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989CA" w14:textId="77777777" w:rsidR="00AC72F5" w:rsidRPr="0070099D" w:rsidRDefault="00AC72F5" w:rsidP="00AC72F5">
      <w:pPr>
        <w:spacing w:before="120" w:after="0" w:line="240" w:lineRule="auto"/>
        <w:jc w:val="center"/>
        <w:rPr>
          <w:rFonts w:ascii="Palatino Linotype" w:hAnsi="Palatino Linotype" w:cstheme="majorBidi"/>
          <w:b/>
          <w:bCs/>
          <w:sz w:val="30"/>
          <w:szCs w:val="30"/>
        </w:rPr>
      </w:pPr>
      <w:r w:rsidRPr="0070099D">
        <w:rPr>
          <w:rFonts w:ascii="Palatino Linotype" w:hAnsi="Palatino Linotype" w:cstheme="majorBidi"/>
          <w:b/>
          <w:bCs/>
          <w:sz w:val="30"/>
          <w:szCs w:val="30"/>
        </w:rPr>
        <w:t>RIUNIONE DEL CONSIGLIO SCIENTIFICO</w:t>
      </w:r>
    </w:p>
    <w:p w14:paraId="532ADBB3" w14:textId="0C1E3886" w:rsidR="00AC72F5" w:rsidRPr="0070099D" w:rsidRDefault="00AC72F5" w:rsidP="00AC72F5">
      <w:pPr>
        <w:spacing w:before="120" w:after="0" w:line="240" w:lineRule="auto"/>
        <w:jc w:val="center"/>
        <w:rPr>
          <w:rFonts w:ascii="Palatino Linotype" w:hAnsi="Palatino Linotype" w:cstheme="majorBidi"/>
          <w:b/>
          <w:bCs/>
          <w:sz w:val="30"/>
          <w:szCs w:val="30"/>
        </w:rPr>
      </w:pPr>
      <w:r>
        <w:rPr>
          <w:rFonts w:ascii="Palatino Linotype" w:hAnsi="Palatino Linotype" w:cstheme="majorBidi"/>
          <w:b/>
          <w:bCs/>
          <w:sz w:val="30"/>
          <w:szCs w:val="30"/>
        </w:rPr>
        <w:t>Riunione via Skype</w:t>
      </w:r>
    </w:p>
    <w:p w14:paraId="2E3B34F9" w14:textId="2A7A34B7" w:rsidR="00AC72F5" w:rsidRPr="0070099D" w:rsidRDefault="00AC72F5" w:rsidP="00AC72F5">
      <w:pPr>
        <w:spacing w:before="120" w:after="0" w:line="240" w:lineRule="auto"/>
        <w:jc w:val="center"/>
        <w:rPr>
          <w:rFonts w:ascii="Palatino Linotype" w:hAnsi="Palatino Linotype" w:cstheme="majorBidi"/>
          <w:b/>
          <w:bCs/>
          <w:sz w:val="30"/>
          <w:szCs w:val="30"/>
        </w:rPr>
      </w:pPr>
      <w:r>
        <w:rPr>
          <w:rFonts w:ascii="Palatino Linotype" w:hAnsi="Palatino Linotype" w:cstheme="majorBidi"/>
          <w:b/>
          <w:bCs/>
          <w:sz w:val="30"/>
          <w:szCs w:val="30"/>
        </w:rPr>
        <w:t>2</w:t>
      </w:r>
      <w:r w:rsidR="00274E65">
        <w:rPr>
          <w:rFonts w:ascii="Palatino Linotype" w:hAnsi="Palatino Linotype" w:cstheme="majorBidi"/>
          <w:b/>
          <w:bCs/>
          <w:sz w:val="30"/>
          <w:szCs w:val="30"/>
        </w:rPr>
        <w:t xml:space="preserve"> maggio</w:t>
      </w:r>
      <w:r>
        <w:rPr>
          <w:rFonts w:ascii="Palatino Linotype" w:hAnsi="Palatino Linotype" w:cstheme="majorBidi"/>
          <w:b/>
          <w:bCs/>
          <w:sz w:val="30"/>
          <w:szCs w:val="30"/>
        </w:rPr>
        <w:t xml:space="preserve"> 2019</w:t>
      </w:r>
    </w:p>
    <w:p w14:paraId="306C1138" w14:textId="77777777" w:rsidR="00AC72F5" w:rsidRPr="0070099D" w:rsidRDefault="00AC72F5" w:rsidP="00AC72F5">
      <w:pPr>
        <w:spacing w:before="120" w:after="0" w:line="240" w:lineRule="auto"/>
        <w:rPr>
          <w:rFonts w:ascii="Palatino Linotype" w:hAnsi="Palatino Linotype" w:cstheme="majorBidi"/>
          <w:sz w:val="24"/>
          <w:szCs w:val="24"/>
        </w:rPr>
      </w:pPr>
    </w:p>
    <w:p w14:paraId="3CDD663D" w14:textId="154A6FCE" w:rsidR="00AC72F5" w:rsidRPr="0070099D" w:rsidRDefault="00AC72F5" w:rsidP="00AC72F5">
      <w:pPr>
        <w:spacing w:before="120" w:after="0" w:line="240" w:lineRule="auto"/>
        <w:jc w:val="both"/>
        <w:rPr>
          <w:rFonts w:ascii="Palatino Linotype" w:hAnsi="Palatino Linotype" w:cstheme="majorBidi"/>
          <w:sz w:val="24"/>
          <w:szCs w:val="24"/>
        </w:rPr>
      </w:pPr>
      <w:r w:rsidRPr="0070099D">
        <w:rPr>
          <w:rFonts w:ascii="Palatino Linotype" w:hAnsi="Palatino Linotype" w:cstheme="majorBidi"/>
          <w:sz w:val="24"/>
          <w:szCs w:val="24"/>
        </w:rPr>
        <w:t xml:space="preserve">Il Consiglio scientifico della Sezione AIS Studi di genere si è riunito </w:t>
      </w:r>
      <w:r>
        <w:rPr>
          <w:rFonts w:ascii="Palatino Linotype" w:hAnsi="Palatino Linotype" w:cstheme="majorBidi"/>
          <w:sz w:val="24"/>
          <w:szCs w:val="24"/>
        </w:rPr>
        <w:t xml:space="preserve">in collegamento Skype group </w:t>
      </w:r>
      <w:r w:rsidRPr="0070099D">
        <w:rPr>
          <w:rFonts w:ascii="Palatino Linotype" w:hAnsi="Palatino Linotype" w:cstheme="majorBidi"/>
          <w:sz w:val="24"/>
          <w:szCs w:val="24"/>
        </w:rPr>
        <w:t xml:space="preserve">in data </w:t>
      </w:r>
      <w:r>
        <w:rPr>
          <w:rFonts w:ascii="Palatino Linotype" w:hAnsi="Palatino Linotype" w:cstheme="majorBidi"/>
          <w:sz w:val="24"/>
          <w:szCs w:val="24"/>
        </w:rPr>
        <w:t>2</w:t>
      </w:r>
      <w:r w:rsidR="00274E65">
        <w:rPr>
          <w:rFonts w:ascii="Palatino Linotype" w:hAnsi="Palatino Linotype" w:cstheme="majorBidi"/>
          <w:sz w:val="24"/>
          <w:szCs w:val="24"/>
        </w:rPr>
        <w:t xml:space="preserve"> maggio </w:t>
      </w:r>
      <w:r>
        <w:rPr>
          <w:rFonts w:ascii="Palatino Linotype" w:hAnsi="Palatino Linotype" w:cstheme="majorBidi"/>
          <w:sz w:val="24"/>
          <w:szCs w:val="24"/>
        </w:rPr>
        <w:t>2019</w:t>
      </w:r>
      <w:r w:rsidRPr="0070099D">
        <w:rPr>
          <w:rFonts w:ascii="Palatino Linotype" w:hAnsi="Palatino Linotype" w:cstheme="majorBidi"/>
          <w:sz w:val="24"/>
          <w:szCs w:val="24"/>
        </w:rPr>
        <w:t xml:space="preserve"> alle ore 1</w:t>
      </w:r>
      <w:r w:rsidR="00274E65">
        <w:rPr>
          <w:rFonts w:ascii="Palatino Linotype" w:hAnsi="Palatino Linotype" w:cstheme="majorBidi"/>
          <w:sz w:val="24"/>
          <w:szCs w:val="24"/>
        </w:rPr>
        <w:t>3</w:t>
      </w:r>
      <w:r w:rsidRPr="0070099D">
        <w:rPr>
          <w:rFonts w:ascii="Palatino Linotype" w:hAnsi="Palatino Linotype" w:cstheme="majorBidi"/>
          <w:sz w:val="24"/>
          <w:szCs w:val="24"/>
        </w:rPr>
        <w:t>,</w:t>
      </w:r>
      <w:r w:rsidR="00274E65">
        <w:rPr>
          <w:rFonts w:ascii="Palatino Linotype" w:hAnsi="Palatino Linotype" w:cstheme="majorBidi"/>
          <w:sz w:val="24"/>
          <w:szCs w:val="24"/>
        </w:rPr>
        <w:t>0</w:t>
      </w:r>
      <w:r w:rsidRPr="0070099D">
        <w:rPr>
          <w:rFonts w:ascii="Palatino Linotype" w:hAnsi="Palatino Linotype" w:cstheme="majorBidi"/>
          <w:sz w:val="24"/>
          <w:szCs w:val="24"/>
        </w:rPr>
        <w:t>0</w:t>
      </w:r>
      <w:r>
        <w:rPr>
          <w:rFonts w:ascii="Palatino Linotype" w:hAnsi="Palatino Linotype" w:cstheme="majorBidi"/>
          <w:sz w:val="24"/>
          <w:szCs w:val="24"/>
        </w:rPr>
        <w:t>.</w:t>
      </w:r>
    </w:p>
    <w:p w14:paraId="14A80449" w14:textId="749D65F3" w:rsidR="00AC72F5" w:rsidRPr="0070099D" w:rsidRDefault="00AC72F5" w:rsidP="00AC72F5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  <w:r w:rsidRPr="0070099D">
        <w:rPr>
          <w:rFonts w:ascii="Palatino Linotype" w:hAnsi="Palatino Linotype" w:cs="Palatino Linotype"/>
        </w:rPr>
        <w:t xml:space="preserve">Sono presenti: </w:t>
      </w:r>
      <w:r>
        <w:rPr>
          <w:rFonts w:ascii="Palatino Linotype" w:hAnsi="Palatino Linotype" w:cs="Palatino Linotype"/>
        </w:rPr>
        <w:t>Fabio Corbisiero (coordinatore), Mariella Nocenzi (segretaria), Marco Bacio, Fiorenza Deriu, Silvia Fornari, Maria Lucia Piga, Anna Maria Zaccaria</w:t>
      </w:r>
      <w:r w:rsidRPr="0070099D">
        <w:rPr>
          <w:rFonts w:ascii="Palatino Linotype" w:hAnsi="Palatino Linotype" w:cs="Palatino Linotype"/>
        </w:rPr>
        <w:t xml:space="preserve">. </w:t>
      </w:r>
    </w:p>
    <w:p w14:paraId="0CB91AFF" w14:textId="77777777" w:rsidR="00AC72F5" w:rsidRPr="0070099D" w:rsidRDefault="00AC72F5" w:rsidP="00AC72F5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</w:p>
    <w:p w14:paraId="344D5E23" w14:textId="555D133D" w:rsidR="00AC72F5" w:rsidRPr="0070099D" w:rsidRDefault="00AC72F5" w:rsidP="00AC72F5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  <w:r w:rsidRPr="0070099D">
        <w:rPr>
          <w:rFonts w:ascii="Palatino Linotype" w:hAnsi="Palatino Linotype" w:cs="Palatino Linotype"/>
        </w:rPr>
        <w:t>Mariella Nocenzi assolve al ruolo di segretaria verbalizzante.</w:t>
      </w:r>
    </w:p>
    <w:p w14:paraId="172132B8" w14:textId="77777777" w:rsidR="00AC72F5" w:rsidRPr="0070099D" w:rsidRDefault="00AC72F5" w:rsidP="00AC72F5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</w:p>
    <w:p w14:paraId="6FA373B0" w14:textId="77777777" w:rsidR="00AC72F5" w:rsidRPr="0070099D" w:rsidRDefault="00AC72F5" w:rsidP="00AC72F5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Il</w:t>
      </w:r>
      <w:r w:rsidRPr="0070099D">
        <w:rPr>
          <w:rFonts w:ascii="Palatino Linotype" w:hAnsi="Palatino Linotype" w:cs="Palatino Linotype"/>
        </w:rPr>
        <w:t xml:space="preserve"> Coordinat</w:t>
      </w:r>
      <w:r>
        <w:rPr>
          <w:rFonts w:ascii="Palatino Linotype" w:hAnsi="Palatino Linotype" w:cs="Palatino Linotype"/>
        </w:rPr>
        <w:t>or</w:t>
      </w:r>
      <w:r w:rsidRPr="0070099D">
        <w:rPr>
          <w:rFonts w:ascii="Palatino Linotype" w:hAnsi="Palatino Linotype" w:cs="Palatino Linotype"/>
        </w:rPr>
        <w:t>e apre i lavori con la discussione sui seguenti punti all’Ordine del Giorno:</w:t>
      </w:r>
    </w:p>
    <w:p w14:paraId="6C9A25A4" w14:textId="77777777" w:rsidR="00AC72F5" w:rsidRPr="0070099D" w:rsidRDefault="00AC72F5" w:rsidP="00AC72F5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</w:p>
    <w:p w14:paraId="12812D50" w14:textId="6D958463" w:rsidR="00274E65" w:rsidRDefault="00274E65" w:rsidP="00274E65">
      <w:pPr>
        <w:spacing w:before="120" w:after="0" w:line="240" w:lineRule="auto"/>
        <w:jc w:val="both"/>
        <w:rPr>
          <w:rFonts w:ascii="Palatino Linotype" w:hAnsi="Palatino Linotype" w:cstheme="majorBidi"/>
          <w:bCs/>
          <w:sz w:val="24"/>
          <w:szCs w:val="30"/>
        </w:rPr>
      </w:pPr>
      <w:r w:rsidRPr="00605347">
        <w:rPr>
          <w:rFonts w:ascii="Palatino Linotype" w:hAnsi="Palatino Linotype" w:cstheme="majorBidi"/>
          <w:bCs/>
          <w:sz w:val="24"/>
          <w:szCs w:val="30"/>
        </w:rPr>
        <w:t xml:space="preserve">1. </w:t>
      </w:r>
      <w:r>
        <w:rPr>
          <w:rFonts w:ascii="Palatino Linotype" w:hAnsi="Palatino Linotype" w:cstheme="majorBidi"/>
          <w:bCs/>
          <w:sz w:val="24"/>
          <w:szCs w:val="30"/>
        </w:rPr>
        <w:t>Convegno di metà mandato: stato di avanzamento dei lavori e calendarizzazione</w:t>
      </w:r>
    </w:p>
    <w:p w14:paraId="00B421BF" w14:textId="2B964B99" w:rsidR="00274E65" w:rsidRDefault="00274E65" w:rsidP="00274E65">
      <w:pPr>
        <w:spacing w:before="120" w:after="0" w:line="240" w:lineRule="auto"/>
        <w:jc w:val="both"/>
        <w:rPr>
          <w:rFonts w:ascii="Palatino Linotype" w:hAnsi="Palatino Linotype" w:cstheme="majorBidi"/>
          <w:bCs/>
          <w:sz w:val="24"/>
          <w:szCs w:val="30"/>
        </w:rPr>
      </w:pPr>
      <w:r w:rsidRPr="00605347">
        <w:rPr>
          <w:rFonts w:ascii="Palatino Linotype" w:hAnsi="Palatino Linotype" w:cstheme="majorBidi"/>
          <w:bCs/>
          <w:sz w:val="24"/>
          <w:szCs w:val="30"/>
        </w:rPr>
        <w:t xml:space="preserve">2. </w:t>
      </w:r>
      <w:r>
        <w:rPr>
          <w:rFonts w:ascii="Palatino Linotype" w:hAnsi="Palatino Linotype" w:cstheme="majorBidi"/>
          <w:bCs/>
          <w:sz w:val="24"/>
          <w:szCs w:val="30"/>
        </w:rPr>
        <w:t>Attività di internazionalizzazione e formazione</w:t>
      </w:r>
    </w:p>
    <w:p w14:paraId="197F3B09" w14:textId="1C04C4A0" w:rsidR="00274E65" w:rsidRDefault="00274E65" w:rsidP="00274E65">
      <w:pPr>
        <w:spacing w:before="120" w:after="0" w:line="240" w:lineRule="auto"/>
        <w:jc w:val="both"/>
        <w:rPr>
          <w:rFonts w:ascii="Palatino Linotype" w:hAnsi="Palatino Linotype" w:cstheme="majorBidi"/>
          <w:bCs/>
          <w:sz w:val="24"/>
          <w:szCs w:val="30"/>
        </w:rPr>
      </w:pPr>
      <w:r>
        <w:rPr>
          <w:rFonts w:ascii="Palatino Linotype" w:hAnsi="Palatino Linotype" w:cstheme="majorBidi"/>
          <w:bCs/>
          <w:sz w:val="24"/>
          <w:szCs w:val="30"/>
        </w:rPr>
        <w:t>3. Bilancio consuntivo (socie/soci ed economico)</w:t>
      </w:r>
    </w:p>
    <w:p w14:paraId="410886E9" w14:textId="3FDF0154" w:rsidR="00274E65" w:rsidRDefault="00274E65" w:rsidP="00274E65">
      <w:pPr>
        <w:spacing w:before="120" w:after="0" w:line="240" w:lineRule="auto"/>
        <w:jc w:val="both"/>
        <w:rPr>
          <w:rFonts w:ascii="Palatino Linotype" w:hAnsi="Palatino Linotype" w:cstheme="majorBidi"/>
          <w:bCs/>
          <w:sz w:val="24"/>
          <w:szCs w:val="30"/>
        </w:rPr>
      </w:pPr>
      <w:r>
        <w:rPr>
          <w:rFonts w:ascii="Palatino Linotype" w:hAnsi="Palatino Linotype" w:cstheme="majorBidi"/>
          <w:bCs/>
          <w:sz w:val="24"/>
          <w:szCs w:val="30"/>
        </w:rPr>
        <w:t>4. Elezione componenti aggiuntivi del Consiglio Scientifico</w:t>
      </w:r>
    </w:p>
    <w:p w14:paraId="500658DF" w14:textId="7F2C7849" w:rsidR="00AC72F5" w:rsidRPr="00652207" w:rsidRDefault="00274E65" w:rsidP="00274E65">
      <w:pPr>
        <w:pStyle w:val="Paragrafoelenco"/>
        <w:shd w:val="clear" w:color="auto" w:fill="FFFFFF"/>
        <w:spacing w:before="120" w:after="0" w:line="240" w:lineRule="auto"/>
        <w:ind w:left="0"/>
        <w:rPr>
          <w:rFonts w:ascii="Palatino Linotype" w:eastAsia="Times New Roman" w:hAnsi="Palatino Linotype" w:cs="Arial"/>
          <w:sz w:val="24"/>
          <w:szCs w:val="24"/>
          <w:lang w:eastAsia="it-IT"/>
        </w:rPr>
      </w:pPr>
      <w:r>
        <w:rPr>
          <w:rFonts w:ascii="Palatino Linotype" w:hAnsi="Palatino Linotype" w:cstheme="majorBidi"/>
          <w:bCs/>
          <w:sz w:val="24"/>
          <w:szCs w:val="30"/>
        </w:rPr>
        <w:t>5. Varie ed eventuali</w:t>
      </w:r>
    </w:p>
    <w:p w14:paraId="1E8C35F6" w14:textId="77777777" w:rsidR="00AC72F5" w:rsidRPr="0070099D" w:rsidRDefault="00AC72F5" w:rsidP="00AC72F5">
      <w:pPr>
        <w:shd w:val="clear" w:color="auto" w:fill="FFFFFF"/>
        <w:spacing w:before="120" w:after="0" w:line="240" w:lineRule="auto"/>
        <w:rPr>
          <w:rFonts w:ascii="Palatino Linotype" w:eastAsia="Times New Roman" w:hAnsi="Palatino Linotype" w:cs="Arial"/>
          <w:sz w:val="24"/>
          <w:szCs w:val="24"/>
          <w:lang w:eastAsia="it-IT"/>
        </w:rPr>
      </w:pPr>
    </w:p>
    <w:p w14:paraId="03FED4C5" w14:textId="77777777" w:rsidR="00AC72F5" w:rsidRDefault="00AC72F5" w:rsidP="00AC72F5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Si apre la discussione sui singoli seguenti punti all’</w:t>
      </w:r>
      <w:proofErr w:type="spellStart"/>
      <w:r>
        <w:rPr>
          <w:rFonts w:ascii="Palatino Linotype" w:hAnsi="Palatino Linotype" w:cs="Palatino Linotype"/>
        </w:rPr>
        <w:t>O.d.G.</w:t>
      </w:r>
      <w:proofErr w:type="spellEnd"/>
      <w:r>
        <w:rPr>
          <w:rFonts w:ascii="Palatino Linotype" w:hAnsi="Palatino Linotype" w:cs="Palatino Linotype"/>
        </w:rPr>
        <w:t>:</w:t>
      </w:r>
    </w:p>
    <w:p w14:paraId="62353818" w14:textId="77777777" w:rsidR="00AC72F5" w:rsidRDefault="00AC72F5" w:rsidP="00AC72F5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</w:p>
    <w:p w14:paraId="68D85178" w14:textId="1D97E419" w:rsidR="002F63FB" w:rsidRPr="004433C4" w:rsidRDefault="00274E65" w:rsidP="00337007">
      <w:pPr>
        <w:pStyle w:val="Paragrafoelenco"/>
        <w:numPr>
          <w:ilvl w:val="0"/>
          <w:numId w:val="3"/>
        </w:numPr>
        <w:spacing w:before="120" w:after="0" w:line="240" w:lineRule="auto"/>
        <w:ind w:left="0" w:firstLine="0"/>
        <w:rPr>
          <w:rFonts w:ascii="Palatino Linotype" w:hAnsi="Palatino Linotype" w:cs="Palatino Linotype"/>
          <w:b/>
          <w:i/>
        </w:rPr>
      </w:pPr>
      <w:r w:rsidRPr="004433C4">
        <w:rPr>
          <w:rFonts w:ascii="Palatino Linotype" w:hAnsi="Palatino Linotype" w:cstheme="majorBidi"/>
          <w:b/>
          <w:bCs/>
          <w:i/>
          <w:sz w:val="24"/>
          <w:szCs w:val="30"/>
        </w:rPr>
        <w:t>Convegno di metà mandato: stato di avanzamento dei lavori e calendarizzazione</w:t>
      </w:r>
    </w:p>
    <w:p w14:paraId="2069A9E8" w14:textId="1437418A" w:rsidR="00C26834" w:rsidRDefault="005F3DA4" w:rsidP="00D57ECF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Il Consiglio Direttivo discute a lungo sui contenuti del programma a partire da una bozza già preparata</w:t>
      </w:r>
      <w:r w:rsidR="00A36BDA">
        <w:rPr>
          <w:rFonts w:ascii="Palatino Linotype" w:hAnsi="Palatino Linotype" w:cs="Palatino Linotype"/>
        </w:rPr>
        <w:t>. Af</w:t>
      </w:r>
      <w:bookmarkStart w:id="0" w:name="_GoBack"/>
      <w:bookmarkEnd w:id="0"/>
      <w:r>
        <w:rPr>
          <w:rFonts w:ascii="Palatino Linotype" w:hAnsi="Palatino Linotype" w:cs="Palatino Linotype"/>
        </w:rPr>
        <w:t>fida a Silvia Fornari il compito di aggiornare il progetto del Convegno con le indicazioni emerse nel corso della riunione per una finale condivisione con il Consiglio scientifico della Sezione e con quello del Convegno.</w:t>
      </w:r>
    </w:p>
    <w:p w14:paraId="4A980FB6" w14:textId="6F6D967F" w:rsidR="005F3DA4" w:rsidRDefault="005F3DA4" w:rsidP="00D57ECF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Fra gli aspetti organizzativi definiti i seguenti:</w:t>
      </w:r>
    </w:p>
    <w:p w14:paraId="5A337CF9" w14:textId="1C4407D5" w:rsidR="005F3DA4" w:rsidRDefault="005F3DA4" w:rsidP="005F3DA4">
      <w:pPr>
        <w:pStyle w:val="NormaleWeb"/>
        <w:numPr>
          <w:ilvl w:val="0"/>
          <w:numId w:val="13"/>
        </w:numPr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Data di svolgimento: 27 e 28 marzo 2019</w:t>
      </w:r>
    </w:p>
    <w:p w14:paraId="78ED3816" w14:textId="3F0AA27B" w:rsidR="005F3DA4" w:rsidRDefault="005F3DA4" w:rsidP="005F3DA4">
      <w:pPr>
        <w:pStyle w:val="NormaleWeb"/>
        <w:numPr>
          <w:ilvl w:val="0"/>
          <w:numId w:val="13"/>
        </w:numPr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Luogo: Università degli Studi di Perugia-Sede di Narni</w:t>
      </w:r>
    </w:p>
    <w:p w14:paraId="0F5F093A" w14:textId="37700BAA" w:rsidR="005F3DA4" w:rsidRDefault="005F3DA4" w:rsidP="005F3DA4">
      <w:pPr>
        <w:pStyle w:val="NormaleWeb"/>
        <w:numPr>
          <w:ilvl w:val="0"/>
          <w:numId w:val="13"/>
        </w:numPr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lastRenderedPageBreak/>
        <w:t>Quote di iscrizione differenziate per docenti e ricercatori strutturati e per dottorandi, dottorandi, assegnisti e ricercatori non strutturati</w:t>
      </w:r>
    </w:p>
    <w:p w14:paraId="607C5179" w14:textId="6A4CFE2E" w:rsidR="005F3DA4" w:rsidRDefault="005F3DA4" w:rsidP="005F3DA4">
      <w:pPr>
        <w:pStyle w:val="NormaleWeb"/>
        <w:numPr>
          <w:ilvl w:val="0"/>
          <w:numId w:val="13"/>
        </w:numPr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Pubblicazione della call: entro maggio 2019</w:t>
      </w:r>
    </w:p>
    <w:p w14:paraId="26C013B0" w14:textId="210BD9B7" w:rsidR="005F3DA4" w:rsidRDefault="005F3DA4" w:rsidP="005F3DA4">
      <w:pPr>
        <w:pStyle w:val="NormaleWeb"/>
        <w:numPr>
          <w:ilvl w:val="0"/>
          <w:numId w:val="13"/>
        </w:numPr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Scadenza per la proposta di interventi: 10 ottobre 2019</w:t>
      </w:r>
    </w:p>
    <w:p w14:paraId="5EABFCF9" w14:textId="35153BDC" w:rsidR="005F3DA4" w:rsidRDefault="005F3DA4" w:rsidP="005F3DA4">
      <w:pPr>
        <w:pStyle w:val="NormaleWeb"/>
        <w:numPr>
          <w:ilvl w:val="0"/>
          <w:numId w:val="13"/>
        </w:numPr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Condizioni specifiche: estensione e riconoscimento crediti all’Ordine degli Assistenti sociali </w:t>
      </w:r>
    </w:p>
    <w:p w14:paraId="7605EDF2" w14:textId="6CF13B3D" w:rsidR="005F3DA4" w:rsidRDefault="005F3DA4" w:rsidP="00D57ECF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Nel corso della prossima riunione verranno definiti ulteriori aspetti organizzativi, dai relatori ad invito all’articolazione del programma in un struttura diversificata (sessioni plenarie, parallele, presentazioni di libri, workshop etc.)</w:t>
      </w:r>
    </w:p>
    <w:p w14:paraId="5DBAF862" w14:textId="77777777" w:rsidR="00460F9B" w:rsidRDefault="00460F9B" w:rsidP="000122A2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</w:p>
    <w:p w14:paraId="6FBB63AB" w14:textId="3116C30A" w:rsidR="00C36B55" w:rsidRPr="004433C4" w:rsidRDefault="005F3DA4" w:rsidP="00C36B55">
      <w:pPr>
        <w:pStyle w:val="Paragrafoelenco"/>
        <w:numPr>
          <w:ilvl w:val="0"/>
          <w:numId w:val="3"/>
        </w:numPr>
        <w:spacing w:before="120" w:after="0" w:line="240" w:lineRule="auto"/>
        <w:rPr>
          <w:rFonts w:ascii="Palatino Linotype" w:eastAsia="Times New Roman" w:hAnsi="Palatino Linotype" w:cs="Times New Roman"/>
          <w:b/>
          <w:i/>
          <w:sz w:val="24"/>
          <w:szCs w:val="24"/>
          <w:lang w:eastAsia="it-IT"/>
        </w:rPr>
      </w:pPr>
      <w:r w:rsidRPr="004433C4">
        <w:rPr>
          <w:rFonts w:ascii="Palatino Linotype" w:hAnsi="Palatino Linotype" w:cstheme="majorBidi"/>
          <w:b/>
          <w:bCs/>
          <w:i/>
          <w:sz w:val="24"/>
          <w:szCs w:val="30"/>
        </w:rPr>
        <w:t>Attività di internazionalizzazione e formazione</w:t>
      </w:r>
    </w:p>
    <w:p w14:paraId="59E9B0D2" w14:textId="6AF6CE5E" w:rsidR="00C8460C" w:rsidRDefault="005F3DA4" w:rsidP="00C36B55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>Fiorenza Deriu e Mariella Nocenzi hanno inviato lettere di presentazione del nuovo Consiglio scientifico della Sezione e l’invito a col</w:t>
      </w:r>
      <w:r w:rsidR="004433C4">
        <w:rPr>
          <w:rFonts w:ascii="Palatino Linotype" w:eastAsia="Times New Roman" w:hAnsi="Palatino Linotype" w:cs="Times New Roman"/>
          <w:sz w:val="24"/>
          <w:szCs w:val="24"/>
          <w:lang w:eastAsia="it-IT"/>
        </w:rPr>
        <w:t>l</w:t>
      </w: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>aborare ad in</w:t>
      </w:r>
      <w:r w:rsidR="004433C4">
        <w:rPr>
          <w:rFonts w:ascii="Palatino Linotype" w:eastAsia="Times New Roman" w:hAnsi="Palatino Linotype" w:cs="Times New Roman"/>
          <w:sz w:val="24"/>
          <w:szCs w:val="24"/>
          <w:lang w:eastAsia="it-IT"/>
        </w:rPr>
        <w:t>iz</w:t>
      </w: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iative scientifiche all’International </w:t>
      </w:r>
      <w:proofErr w:type="spellStart"/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>Sociological</w:t>
      </w:r>
      <w:proofErr w:type="spellEnd"/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Association, alla </w:t>
      </w:r>
      <w:proofErr w:type="spellStart"/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>European</w:t>
      </w:r>
      <w:proofErr w:type="spellEnd"/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>Sociological</w:t>
      </w:r>
      <w:proofErr w:type="spellEnd"/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Association e all’Institute </w:t>
      </w:r>
      <w:proofErr w:type="spellStart"/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>Internati</w:t>
      </w:r>
      <w:r w:rsidR="004433C4">
        <w:rPr>
          <w:rFonts w:ascii="Palatino Linotype" w:eastAsia="Times New Roman" w:hAnsi="Palatino Linotype" w:cs="Times New Roman"/>
          <w:sz w:val="24"/>
          <w:szCs w:val="24"/>
          <w:lang w:eastAsia="it-IT"/>
        </w:rPr>
        <w:t>onale</w:t>
      </w:r>
      <w:proofErr w:type="spellEnd"/>
      <w:r w:rsidR="004433C4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de Sociologie (</w:t>
      </w:r>
      <w:proofErr w:type="spellStart"/>
      <w:r w:rsidR="004433C4">
        <w:rPr>
          <w:rFonts w:ascii="Palatino Linotype" w:eastAsia="Times New Roman" w:hAnsi="Palatino Linotype" w:cs="Times New Roman"/>
          <w:sz w:val="24"/>
          <w:szCs w:val="24"/>
          <w:lang w:eastAsia="it-IT"/>
        </w:rPr>
        <w:t>research</w:t>
      </w:r>
      <w:proofErr w:type="spellEnd"/>
      <w:r w:rsidR="004433C4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networks e </w:t>
      </w:r>
      <w:proofErr w:type="spellStart"/>
      <w:r w:rsidR="004433C4">
        <w:rPr>
          <w:rFonts w:ascii="Palatino Linotype" w:eastAsia="Times New Roman" w:hAnsi="Palatino Linotype" w:cs="Times New Roman"/>
          <w:sz w:val="24"/>
          <w:szCs w:val="24"/>
          <w:lang w:eastAsia="it-IT"/>
        </w:rPr>
        <w:t>research</w:t>
      </w:r>
      <w:proofErr w:type="spellEnd"/>
      <w:r w:rsidR="004433C4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</w:t>
      </w:r>
      <w:proofErr w:type="spellStart"/>
      <w:r w:rsidR="004433C4">
        <w:rPr>
          <w:rFonts w:ascii="Palatino Linotype" w:eastAsia="Times New Roman" w:hAnsi="Palatino Linotype" w:cs="Times New Roman"/>
          <w:sz w:val="24"/>
          <w:szCs w:val="24"/>
          <w:lang w:eastAsia="it-IT"/>
        </w:rPr>
        <w:t>units</w:t>
      </w:r>
      <w:proofErr w:type="spellEnd"/>
      <w:r w:rsidR="004433C4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sui temi del genere) ricevendo risposte affermative . </w:t>
      </w:r>
    </w:p>
    <w:p w14:paraId="1962B967" w14:textId="0D7D9FE6" w:rsidR="004433C4" w:rsidRDefault="004433C4" w:rsidP="00C36B55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>Nel corso della prossima riunione si definiranno ulteriormente le modalità di collaborazione e se ne proporrà una programmazione.</w:t>
      </w:r>
    </w:p>
    <w:p w14:paraId="4649DF9F" w14:textId="77777777" w:rsidR="00C8460C" w:rsidRDefault="00C8460C" w:rsidP="00C36B55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14:paraId="6DF2075E" w14:textId="162DC325" w:rsidR="00C26834" w:rsidRPr="004433C4" w:rsidRDefault="004433C4" w:rsidP="00DF1D00">
      <w:pPr>
        <w:pStyle w:val="NormaleWeb"/>
        <w:numPr>
          <w:ilvl w:val="0"/>
          <w:numId w:val="3"/>
        </w:numPr>
        <w:spacing w:before="120" w:after="0" w:line="240" w:lineRule="auto"/>
        <w:jc w:val="both"/>
        <w:rPr>
          <w:rFonts w:ascii="Palatino Linotype" w:hAnsi="Palatino Linotype" w:cs="Palatino Linotype"/>
          <w:b/>
          <w:i/>
        </w:rPr>
      </w:pPr>
      <w:r w:rsidRPr="004433C4">
        <w:rPr>
          <w:rFonts w:ascii="Palatino Linotype" w:hAnsi="Palatino Linotype" w:cstheme="majorBidi"/>
          <w:b/>
          <w:bCs/>
          <w:i/>
          <w:szCs w:val="30"/>
        </w:rPr>
        <w:t>Bilancio consuntivo (socie/soci ed economico)</w:t>
      </w:r>
    </w:p>
    <w:p w14:paraId="2F857AB4" w14:textId="13D94179" w:rsidR="00C26834" w:rsidRDefault="00975605" w:rsidP="00C8460C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Mariella Nocenzi informa il Consiglio scientifico che, con data 31 marzo 2019, il Consiglio direttivo dell’AIS ha pubblicato il bilancio consolidato dell’Associazione e, quindi, della sezione che ammonta a € 5.247,98. La situazione dei soci vede un preponderante numero di iscrizioni non ancora rinnovate per il 2019, per cui, definita una lista aggiornata, si provvederà a contattare colleghe e colleghi non ancora adempienti per regolare la loro iscrizione.</w:t>
      </w:r>
    </w:p>
    <w:p w14:paraId="40CFB05A" w14:textId="7AAD3200" w:rsidR="00C26834" w:rsidRDefault="00C26834" w:rsidP="000122A2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</w:p>
    <w:p w14:paraId="11A2FA96" w14:textId="5ECEA7BB" w:rsidR="0070099D" w:rsidRPr="00975605" w:rsidRDefault="00975605" w:rsidP="000F4165">
      <w:pPr>
        <w:pStyle w:val="Paragrafoelenco"/>
        <w:numPr>
          <w:ilvl w:val="0"/>
          <w:numId w:val="3"/>
        </w:numPr>
        <w:spacing w:before="120" w:after="0" w:line="240" w:lineRule="auto"/>
        <w:jc w:val="both"/>
        <w:rPr>
          <w:rFonts w:ascii="Palatino Linotype" w:hAnsi="Palatino Linotype" w:cstheme="majorBidi"/>
          <w:b/>
          <w:i/>
          <w:sz w:val="24"/>
          <w:szCs w:val="24"/>
        </w:rPr>
      </w:pPr>
      <w:r w:rsidRPr="00975605">
        <w:rPr>
          <w:rFonts w:ascii="Palatino Linotype" w:hAnsi="Palatino Linotype" w:cstheme="majorBidi"/>
          <w:b/>
          <w:bCs/>
          <w:i/>
          <w:sz w:val="24"/>
          <w:szCs w:val="30"/>
        </w:rPr>
        <w:t>Elezione componenti aggiuntivi del Consiglio Scientifico</w:t>
      </w:r>
    </w:p>
    <w:p w14:paraId="14B5F39A" w14:textId="05EB6C67" w:rsidR="000F4165" w:rsidRDefault="00975605" w:rsidP="000F4165">
      <w:pPr>
        <w:spacing w:before="120" w:after="0" w:line="240" w:lineRule="auto"/>
        <w:jc w:val="both"/>
        <w:rPr>
          <w:rFonts w:ascii="Palatino Linotype" w:hAnsi="Palatino Linotype" w:cstheme="majorBidi"/>
          <w:sz w:val="24"/>
          <w:szCs w:val="24"/>
        </w:rPr>
      </w:pPr>
      <w:r>
        <w:rPr>
          <w:rFonts w:ascii="Palatino Linotype" w:hAnsi="Palatino Linotype" w:cstheme="majorBidi"/>
          <w:sz w:val="24"/>
          <w:szCs w:val="24"/>
        </w:rPr>
        <w:t>Il Consiglio scientifico propone di integrare i/le componenti non ancora eletti nel Consiglio scientifico in occasione del prossimo Convegno di metà mandato per favorire un confronto diretto dei/</w:t>
      </w:r>
      <w:proofErr w:type="spellStart"/>
      <w:r>
        <w:rPr>
          <w:rFonts w:ascii="Palatino Linotype" w:hAnsi="Palatino Linotype" w:cstheme="majorBidi"/>
          <w:sz w:val="24"/>
          <w:szCs w:val="24"/>
        </w:rPr>
        <w:t>lle</w:t>
      </w:r>
      <w:proofErr w:type="spellEnd"/>
      <w:r>
        <w:rPr>
          <w:rFonts w:ascii="Palatino Linotype" w:hAnsi="Palatino Linotype" w:cstheme="majorBidi"/>
          <w:sz w:val="24"/>
          <w:szCs w:val="24"/>
        </w:rPr>
        <w:t xml:space="preserve"> candidati/e con i/le soci/e. </w:t>
      </w:r>
    </w:p>
    <w:p w14:paraId="218B6D53" w14:textId="46D2D07F" w:rsidR="006517FF" w:rsidRDefault="006517FF" w:rsidP="000F4165">
      <w:pPr>
        <w:spacing w:before="120" w:after="0" w:line="240" w:lineRule="auto"/>
        <w:jc w:val="both"/>
        <w:rPr>
          <w:rFonts w:ascii="Palatino Linotype" w:hAnsi="Palatino Linotype" w:cstheme="majorBidi"/>
          <w:sz w:val="24"/>
          <w:szCs w:val="24"/>
        </w:rPr>
      </w:pPr>
    </w:p>
    <w:p w14:paraId="1EEC44E2" w14:textId="77777777" w:rsidR="00975605" w:rsidRPr="00975605" w:rsidRDefault="00975605" w:rsidP="00975605">
      <w:pPr>
        <w:pStyle w:val="Paragrafoelenco"/>
        <w:shd w:val="clear" w:color="auto" w:fill="FFFFFF"/>
        <w:spacing w:before="120" w:after="0" w:line="240" w:lineRule="auto"/>
        <w:ind w:left="0"/>
        <w:rPr>
          <w:rFonts w:ascii="Palatino Linotype" w:eastAsia="Times New Roman" w:hAnsi="Palatino Linotype" w:cs="Arial"/>
          <w:b/>
          <w:i/>
          <w:sz w:val="24"/>
          <w:szCs w:val="24"/>
          <w:lang w:eastAsia="it-IT"/>
        </w:rPr>
      </w:pPr>
      <w:r w:rsidRPr="00975605">
        <w:rPr>
          <w:rFonts w:ascii="Palatino Linotype" w:hAnsi="Palatino Linotype" w:cstheme="majorBidi"/>
          <w:b/>
          <w:bCs/>
          <w:i/>
          <w:sz w:val="24"/>
          <w:szCs w:val="30"/>
        </w:rPr>
        <w:t>5. Varie ed eventuali</w:t>
      </w:r>
    </w:p>
    <w:p w14:paraId="20956910" w14:textId="3F2E0AD0" w:rsidR="00975605" w:rsidRDefault="00063647" w:rsidP="000F4165">
      <w:pPr>
        <w:spacing w:before="120" w:after="0" w:line="240" w:lineRule="auto"/>
        <w:jc w:val="both"/>
        <w:rPr>
          <w:rFonts w:ascii="Palatino Linotype" w:hAnsi="Palatino Linotype" w:cstheme="majorBidi"/>
          <w:sz w:val="24"/>
          <w:szCs w:val="24"/>
        </w:rPr>
      </w:pPr>
      <w:r>
        <w:rPr>
          <w:rFonts w:ascii="Palatino Linotype" w:hAnsi="Palatino Linotype" w:cstheme="majorBidi"/>
          <w:sz w:val="24"/>
          <w:szCs w:val="24"/>
        </w:rPr>
        <w:lastRenderedPageBreak/>
        <w:t xml:space="preserve">Non ci sono altri argomenti da </w:t>
      </w:r>
      <w:r w:rsidR="00795AF6">
        <w:rPr>
          <w:rFonts w:ascii="Palatino Linotype" w:hAnsi="Palatino Linotype" w:cstheme="majorBidi"/>
          <w:sz w:val="24"/>
          <w:szCs w:val="24"/>
        </w:rPr>
        <w:t>proporre all’attenzione del Consiglio scientifico della Sezione.</w:t>
      </w:r>
    </w:p>
    <w:p w14:paraId="495B87C9" w14:textId="36FBD604" w:rsidR="006517FF" w:rsidRPr="000F4165" w:rsidRDefault="006517FF" w:rsidP="000F4165">
      <w:pPr>
        <w:spacing w:before="120" w:after="0" w:line="240" w:lineRule="auto"/>
        <w:jc w:val="both"/>
        <w:rPr>
          <w:rFonts w:ascii="Palatino Linotype" w:hAnsi="Palatino Linotype" w:cstheme="majorBidi"/>
          <w:sz w:val="24"/>
          <w:szCs w:val="24"/>
        </w:rPr>
      </w:pPr>
      <w:r w:rsidRPr="00795AF6">
        <w:rPr>
          <w:rFonts w:ascii="Palatino Linotype" w:hAnsi="Palatino Linotype" w:cstheme="majorBidi"/>
          <w:sz w:val="24"/>
          <w:szCs w:val="24"/>
        </w:rPr>
        <w:t>La riunione si conclude alle ore 1</w:t>
      </w:r>
      <w:r w:rsidR="00274E65" w:rsidRPr="00795AF6">
        <w:rPr>
          <w:rFonts w:ascii="Palatino Linotype" w:hAnsi="Palatino Linotype" w:cstheme="majorBidi"/>
          <w:sz w:val="24"/>
          <w:szCs w:val="24"/>
        </w:rPr>
        <w:t>5</w:t>
      </w:r>
      <w:r w:rsidRPr="00795AF6">
        <w:rPr>
          <w:rFonts w:ascii="Palatino Linotype" w:hAnsi="Palatino Linotype" w:cstheme="majorBidi"/>
          <w:sz w:val="24"/>
          <w:szCs w:val="24"/>
        </w:rPr>
        <w:t>,</w:t>
      </w:r>
      <w:r w:rsidR="00274E65" w:rsidRPr="00795AF6">
        <w:rPr>
          <w:rFonts w:ascii="Palatino Linotype" w:hAnsi="Palatino Linotype" w:cstheme="majorBidi"/>
          <w:sz w:val="24"/>
          <w:szCs w:val="24"/>
        </w:rPr>
        <w:t>0</w:t>
      </w:r>
      <w:r w:rsidRPr="00795AF6">
        <w:rPr>
          <w:rFonts w:ascii="Palatino Linotype" w:hAnsi="Palatino Linotype" w:cstheme="majorBidi"/>
          <w:sz w:val="24"/>
          <w:szCs w:val="24"/>
        </w:rPr>
        <w:t>0 e la data della prossima riunione sarà concordata nelle prossime settimane.</w:t>
      </w:r>
    </w:p>
    <w:sectPr w:rsidR="006517FF" w:rsidRPr="000F4165" w:rsidSect="00F17A1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DD6EB" w14:textId="77777777" w:rsidR="00E84017" w:rsidRDefault="00E84017" w:rsidP="00065FA8">
      <w:pPr>
        <w:spacing w:after="0" w:line="240" w:lineRule="auto"/>
      </w:pPr>
      <w:r>
        <w:separator/>
      </w:r>
    </w:p>
  </w:endnote>
  <w:endnote w:type="continuationSeparator" w:id="0">
    <w:p w14:paraId="2A3A1A39" w14:textId="77777777" w:rsidR="00E84017" w:rsidRDefault="00E84017" w:rsidP="0006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306170"/>
      <w:docPartObj>
        <w:docPartGallery w:val="Page Numbers (Bottom of Page)"/>
        <w:docPartUnique/>
      </w:docPartObj>
    </w:sdtPr>
    <w:sdtEndPr/>
    <w:sdtContent>
      <w:p w14:paraId="120A89B2" w14:textId="79528483" w:rsidR="00D15954" w:rsidRDefault="00D1595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F9FF5C" w14:textId="77777777" w:rsidR="00D15954" w:rsidRDefault="00D159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77EF8" w14:textId="77777777" w:rsidR="00E84017" w:rsidRDefault="00E84017" w:rsidP="00065FA8">
      <w:pPr>
        <w:spacing w:after="0" w:line="240" w:lineRule="auto"/>
      </w:pPr>
      <w:r>
        <w:separator/>
      </w:r>
    </w:p>
  </w:footnote>
  <w:footnote w:type="continuationSeparator" w:id="0">
    <w:p w14:paraId="6813A12D" w14:textId="77777777" w:rsidR="00E84017" w:rsidRDefault="00E84017" w:rsidP="0006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04FAE" w14:textId="7E1B9BC3" w:rsidR="00065FA8" w:rsidRDefault="00065FA8" w:rsidP="00065FA8">
    <w:pPr>
      <w:pStyle w:val="Intestazione"/>
      <w:jc w:val="center"/>
    </w:pPr>
    <w:r>
      <w:rPr>
        <w:rFonts w:ascii="Palatino Linotype" w:hAnsi="Palatino Linotype"/>
        <w:noProof/>
        <w:sz w:val="24"/>
        <w:szCs w:val="24"/>
      </w:rPr>
      <w:drawing>
        <wp:inline distT="0" distB="0" distL="0" distR="0" wp14:anchorId="4CB899DB" wp14:editId="60F3438B">
          <wp:extent cx="1924050" cy="1067848"/>
          <wp:effectExtent l="0" t="0" r="0" b="0"/>
          <wp:docPr id="1" name="Immagine 1" descr="Immagine che contiene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ene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241" cy="1077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338952" w14:textId="77777777" w:rsidR="00367FB6" w:rsidRDefault="00367FB6" w:rsidP="00065FA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97D6B"/>
    <w:multiLevelType w:val="hybridMultilevel"/>
    <w:tmpl w:val="B99E8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73D79"/>
    <w:multiLevelType w:val="hybridMultilevel"/>
    <w:tmpl w:val="F8E61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D2699"/>
    <w:multiLevelType w:val="hybridMultilevel"/>
    <w:tmpl w:val="B99E8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42F84"/>
    <w:multiLevelType w:val="hybridMultilevel"/>
    <w:tmpl w:val="F8489DD8"/>
    <w:lvl w:ilvl="0" w:tplc="2F1E22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62E4D"/>
    <w:multiLevelType w:val="hybridMultilevel"/>
    <w:tmpl w:val="AB7E6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B18E9"/>
    <w:multiLevelType w:val="hybridMultilevel"/>
    <w:tmpl w:val="56DCB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529E7"/>
    <w:multiLevelType w:val="hybridMultilevel"/>
    <w:tmpl w:val="9E1AD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04F2B"/>
    <w:multiLevelType w:val="hybridMultilevel"/>
    <w:tmpl w:val="95B85F00"/>
    <w:lvl w:ilvl="0" w:tplc="1F9ACAE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06B18"/>
    <w:multiLevelType w:val="hybridMultilevel"/>
    <w:tmpl w:val="B94C2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1633B"/>
    <w:multiLevelType w:val="hybridMultilevel"/>
    <w:tmpl w:val="14E4E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05917"/>
    <w:multiLevelType w:val="hybridMultilevel"/>
    <w:tmpl w:val="439878E0"/>
    <w:lvl w:ilvl="0" w:tplc="14567DA0">
      <w:start w:val="1"/>
      <w:numFmt w:val="bullet"/>
      <w:lvlText w:val="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C2B6A"/>
    <w:multiLevelType w:val="hybridMultilevel"/>
    <w:tmpl w:val="EF96F3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B7718"/>
    <w:multiLevelType w:val="hybridMultilevel"/>
    <w:tmpl w:val="AF1C6C50"/>
    <w:lvl w:ilvl="0" w:tplc="49ACDA98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11"/>
  </w:num>
  <w:num w:numId="6">
    <w:abstractNumId w:val="1"/>
  </w:num>
  <w:num w:numId="7">
    <w:abstractNumId w:val="12"/>
  </w:num>
  <w:num w:numId="8">
    <w:abstractNumId w:val="6"/>
  </w:num>
  <w:num w:numId="9">
    <w:abstractNumId w:val="4"/>
  </w:num>
  <w:num w:numId="10">
    <w:abstractNumId w:val="9"/>
  </w:num>
  <w:num w:numId="11">
    <w:abstractNumId w:val="5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E8"/>
    <w:rsid w:val="000122A2"/>
    <w:rsid w:val="000435EE"/>
    <w:rsid w:val="0004552B"/>
    <w:rsid w:val="00063647"/>
    <w:rsid w:val="00065FA8"/>
    <w:rsid w:val="000806FD"/>
    <w:rsid w:val="000B23ED"/>
    <w:rsid w:val="000B5F46"/>
    <w:rsid w:val="000F4165"/>
    <w:rsid w:val="000F6FA9"/>
    <w:rsid w:val="00134FC7"/>
    <w:rsid w:val="00140FCA"/>
    <w:rsid w:val="0015412B"/>
    <w:rsid w:val="001642B0"/>
    <w:rsid w:val="00165652"/>
    <w:rsid w:val="00274E65"/>
    <w:rsid w:val="00280C87"/>
    <w:rsid w:val="00293E9E"/>
    <w:rsid w:val="00294833"/>
    <w:rsid w:val="00296416"/>
    <w:rsid w:val="002F63FB"/>
    <w:rsid w:val="00337007"/>
    <w:rsid w:val="00367FB6"/>
    <w:rsid w:val="003A2116"/>
    <w:rsid w:val="003D3B87"/>
    <w:rsid w:val="003D5281"/>
    <w:rsid w:val="00432807"/>
    <w:rsid w:val="004433C4"/>
    <w:rsid w:val="00460F9B"/>
    <w:rsid w:val="00556EAA"/>
    <w:rsid w:val="00561BF8"/>
    <w:rsid w:val="005B1C8B"/>
    <w:rsid w:val="005C7CA3"/>
    <w:rsid w:val="005F3DA4"/>
    <w:rsid w:val="006035D2"/>
    <w:rsid w:val="00621E47"/>
    <w:rsid w:val="00646117"/>
    <w:rsid w:val="006517FF"/>
    <w:rsid w:val="00652207"/>
    <w:rsid w:val="006A1223"/>
    <w:rsid w:val="006B04E8"/>
    <w:rsid w:val="006B3DB4"/>
    <w:rsid w:val="0070099D"/>
    <w:rsid w:val="0070435D"/>
    <w:rsid w:val="00722E33"/>
    <w:rsid w:val="00755BB8"/>
    <w:rsid w:val="007707D9"/>
    <w:rsid w:val="00771529"/>
    <w:rsid w:val="00795AF6"/>
    <w:rsid w:val="00812CE9"/>
    <w:rsid w:val="008268D8"/>
    <w:rsid w:val="008578A5"/>
    <w:rsid w:val="008E7573"/>
    <w:rsid w:val="0095481A"/>
    <w:rsid w:val="009647A1"/>
    <w:rsid w:val="00975605"/>
    <w:rsid w:val="009C71FF"/>
    <w:rsid w:val="009D0422"/>
    <w:rsid w:val="009E3FE0"/>
    <w:rsid w:val="009F366B"/>
    <w:rsid w:val="00A36BDA"/>
    <w:rsid w:val="00A372FC"/>
    <w:rsid w:val="00A82D2F"/>
    <w:rsid w:val="00AB0BC0"/>
    <w:rsid w:val="00AC72F5"/>
    <w:rsid w:val="00B05ADD"/>
    <w:rsid w:val="00B119AE"/>
    <w:rsid w:val="00B71DBF"/>
    <w:rsid w:val="00C02DBF"/>
    <w:rsid w:val="00C26834"/>
    <w:rsid w:val="00C36B55"/>
    <w:rsid w:val="00C459EE"/>
    <w:rsid w:val="00C81327"/>
    <w:rsid w:val="00C8460C"/>
    <w:rsid w:val="00C86B3D"/>
    <w:rsid w:val="00C9244F"/>
    <w:rsid w:val="00CF1C61"/>
    <w:rsid w:val="00D15954"/>
    <w:rsid w:val="00D57ECF"/>
    <w:rsid w:val="00DA17D2"/>
    <w:rsid w:val="00DF1D00"/>
    <w:rsid w:val="00E201C5"/>
    <w:rsid w:val="00E269CC"/>
    <w:rsid w:val="00E47974"/>
    <w:rsid w:val="00E511D9"/>
    <w:rsid w:val="00E66069"/>
    <w:rsid w:val="00E84017"/>
    <w:rsid w:val="00EB4E38"/>
    <w:rsid w:val="00F17A11"/>
    <w:rsid w:val="00F64EF4"/>
    <w:rsid w:val="00FB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08BB"/>
  <w15:docId w15:val="{8F958228-420F-47B9-BD93-7E986A25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7A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6EAA"/>
    <w:pPr>
      <w:ind w:left="720"/>
      <w:contextualSpacing/>
    </w:pPr>
  </w:style>
  <w:style w:type="paragraph" w:customStyle="1" w:styleId="Corpodel">
    <w:name w:val="Corpo del"/>
    <w:basedOn w:val="Normale"/>
    <w:rsid w:val="001541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065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FA8"/>
  </w:style>
  <w:style w:type="paragraph" w:styleId="Pidipagina">
    <w:name w:val="footer"/>
    <w:basedOn w:val="Normale"/>
    <w:link w:val="PidipaginaCarattere"/>
    <w:uiPriority w:val="99"/>
    <w:unhideWhenUsed/>
    <w:rsid w:val="00065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FA8"/>
  </w:style>
  <w:style w:type="paragraph" w:styleId="NormaleWeb">
    <w:name w:val="Normal (Web)"/>
    <w:basedOn w:val="Normale"/>
    <w:uiPriority w:val="99"/>
    <w:rsid w:val="0070099D"/>
    <w:pPr>
      <w:suppressAutoHyphens/>
      <w:spacing w:before="28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F64EF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4EF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7D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17D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labicadue</dc:creator>
  <cp:keywords/>
  <dc:description/>
  <cp:lastModifiedBy>AsRock</cp:lastModifiedBy>
  <cp:revision>16</cp:revision>
  <cp:lastPrinted>2019-03-08T15:01:00Z</cp:lastPrinted>
  <dcterms:created xsi:type="dcterms:W3CDTF">2019-02-16T08:01:00Z</dcterms:created>
  <dcterms:modified xsi:type="dcterms:W3CDTF">2019-05-16T10:32:00Z</dcterms:modified>
</cp:coreProperties>
</file>