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313E" w14:textId="7A7C67FD" w:rsidR="00CD0052" w:rsidRDefault="00CD0052" w:rsidP="00827E06">
      <w:pPr>
        <w:jc w:val="right"/>
      </w:pPr>
      <w:r>
        <w:t xml:space="preserve">Alla </w:t>
      </w:r>
      <w:r w:rsidR="00827E06">
        <w:t>Presidente dell’</w:t>
      </w:r>
      <w:r>
        <w:t>AIS</w:t>
      </w:r>
      <w:r w:rsidR="00827E06">
        <w:t xml:space="preserve">, prof. Maria Carmela Agodi </w:t>
      </w:r>
    </w:p>
    <w:p w14:paraId="642CF77E" w14:textId="77777777" w:rsidR="00CD0052" w:rsidRDefault="00CD0052" w:rsidP="00487EDD">
      <w:pPr>
        <w:jc w:val="both"/>
      </w:pPr>
    </w:p>
    <w:p w14:paraId="5C291CF3" w14:textId="5422A710" w:rsidR="002502F4" w:rsidRDefault="00DA38E6" w:rsidP="00487EDD">
      <w:pPr>
        <w:jc w:val="both"/>
      </w:pPr>
      <w:r>
        <w:t>C</w:t>
      </w:r>
      <w:r w:rsidR="002502F4">
        <w:t>on queste poche righe intendo formalizzare la mia candidatura al Consiglio scientifico della Sezione immaginario dell’AIS</w:t>
      </w:r>
      <w:r w:rsidR="00F55143">
        <w:t xml:space="preserve"> in vista delle elezioni previste nel mese di maggio 2021</w:t>
      </w:r>
      <w:r w:rsidR="002502F4">
        <w:t>.</w:t>
      </w:r>
    </w:p>
    <w:p w14:paraId="5AD48C45" w14:textId="4B357056" w:rsidR="002502F4" w:rsidRDefault="002502F4" w:rsidP="00487EDD">
      <w:pPr>
        <w:jc w:val="both"/>
      </w:pPr>
      <w:r>
        <w:t xml:space="preserve">Da alcuni anni mi occupo del rapporto tra letteratura e scienze sociali e </w:t>
      </w:r>
      <w:r w:rsidR="00B53B08">
        <w:t xml:space="preserve">con </w:t>
      </w:r>
      <w:r>
        <w:t>le teorie dell’immaginario mi confronto oramai quotidianamente</w:t>
      </w:r>
      <w:r w:rsidR="00B53B08">
        <w:t xml:space="preserve">, nella convinzione che esso rappresenti il punto di incontro, vero e proprio stato di tensione, tra più poli della vita sociale, alimentando e dando forma alla vita mentale e quindi costituendo il mondo nel quale viviamo. Sono convinto, allora, della trasversalità degli studi sull’immaginario, che può andare anche ben oltre le prospettive sociologiche. Mi propongo quindi, nell’eventualità che venga eletto in questo Consiglio, di favorire e promuovere percorsi di ricerca e di diffusione delle conoscenze maturate in questo  ambito di studi, sia all’interno della più vasta </w:t>
      </w:r>
      <w:r w:rsidR="00DA38E6">
        <w:t xml:space="preserve">area </w:t>
      </w:r>
      <w:r w:rsidR="00B53B08">
        <w:t>sociologica sia in ambiti che</w:t>
      </w:r>
      <w:r w:rsidR="00DA38E6">
        <w:t>,</w:t>
      </w:r>
      <w:r w:rsidR="00B53B08">
        <w:t xml:space="preserve"> di volta in volta</w:t>
      </w:r>
      <w:r w:rsidR="00DA38E6">
        <w:t>,</w:t>
      </w:r>
      <w:r w:rsidR="00B53B08">
        <w:t xml:space="preserve"> è possibile indentificare come capaci di recepire quella trasversalità di cui ho prima detto.</w:t>
      </w:r>
    </w:p>
    <w:p w14:paraId="3CFF9ACD" w14:textId="4E428272" w:rsidR="00487EDD" w:rsidRDefault="00F55143" w:rsidP="00487EDD">
      <w:pPr>
        <w:jc w:val="both"/>
      </w:pPr>
      <w:r>
        <w:t xml:space="preserve">Mi definisco uno studioso di confine che tende alla interdisciplinarità </w:t>
      </w:r>
      <w:r w:rsidR="00827E06">
        <w:t>e</w:t>
      </w:r>
      <w:r>
        <w:t xml:space="preserve"> sono convinto che ciascuno di noi, pur chiamato al rigore nella competenza e nell’uso degli strumenti e delle tradizioni di studio consolidate dentro la propria prospettiva disciplinare, debba comunque stare sui confini di questa, al fine di esercitare uno sguardo curioso su ciò che accade in altri ambiti di studio e ricerca. Innescando o contribuendo così a innescare un processo di continue e reciproche metabolizzazioni che non può che arricchire ciascuno sguardo.</w:t>
      </w:r>
    </w:p>
    <w:p w14:paraId="71B3C84C" w14:textId="3693ECFA" w:rsidR="00B53B08" w:rsidRDefault="00F55143" w:rsidP="00487EDD">
      <w:pPr>
        <w:jc w:val="both"/>
      </w:pPr>
      <w:r>
        <w:t>Allego un mio curriculum per chi fosse interessato ad approfondire quanto ho fatto nel mio percorso accademico.</w:t>
      </w:r>
    </w:p>
    <w:p w14:paraId="63F7107B" w14:textId="18401A79" w:rsidR="00CD0052" w:rsidRDefault="00CD0052" w:rsidP="00487EDD">
      <w:pPr>
        <w:jc w:val="both"/>
      </w:pPr>
    </w:p>
    <w:p w14:paraId="6E445AFD" w14:textId="2A5F5D23" w:rsidR="00CD0052" w:rsidRDefault="00827E06" w:rsidP="00CD0052">
      <w:pPr>
        <w:jc w:val="right"/>
      </w:pPr>
      <w:r>
        <w:t xml:space="preserve">Rende 5 maggio 2021                                                                                                                           </w:t>
      </w:r>
      <w:r w:rsidR="00CD0052">
        <w:t>Ercole Giap Parini</w:t>
      </w:r>
    </w:p>
    <w:sectPr w:rsidR="00CD00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F4"/>
    <w:rsid w:val="002502F4"/>
    <w:rsid w:val="00487EDD"/>
    <w:rsid w:val="007E42D5"/>
    <w:rsid w:val="00827E06"/>
    <w:rsid w:val="00B53B08"/>
    <w:rsid w:val="00CD0052"/>
    <w:rsid w:val="00DA1AF4"/>
    <w:rsid w:val="00DA38E6"/>
    <w:rsid w:val="00F551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9CD2"/>
  <w15:chartTrackingRefBased/>
  <w15:docId w15:val="{06C91D02-02EE-43DD-A39C-D2D2C1C5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ercole giap parini</dc:creator>
  <cp:keywords/>
  <dc:description/>
  <cp:lastModifiedBy>ercole giap parini</cp:lastModifiedBy>
  <cp:revision>4</cp:revision>
  <dcterms:created xsi:type="dcterms:W3CDTF">2021-05-05T10:44:00Z</dcterms:created>
  <dcterms:modified xsi:type="dcterms:W3CDTF">2021-05-05T14:54:00Z</dcterms:modified>
</cp:coreProperties>
</file>