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2FCF3" w14:textId="77777777" w:rsidR="00334B25" w:rsidRDefault="001F4608" w:rsidP="00E72066">
      <w:pPr>
        <w:spacing w:line="360" w:lineRule="auto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M</w:t>
      </w:r>
      <w:r w:rsidR="00334B25">
        <w:rPr>
          <w:rFonts w:ascii="Garamond" w:hAnsi="Garamond"/>
          <w:b/>
          <w:sz w:val="24"/>
        </w:rPr>
        <w:t xml:space="preserve">aria Giovanna Musso </w:t>
      </w:r>
    </w:p>
    <w:p w14:paraId="009EBBBD" w14:textId="77777777" w:rsidR="001F4608" w:rsidRPr="001F4608" w:rsidRDefault="001F4608" w:rsidP="00E72066">
      <w:pPr>
        <w:spacing w:line="360" w:lineRule="auto"/>
        <w:jc w:val="both"/>
        <w:rPr>
          <w:rFonts w:ascii="Garamond" w:hAnsi="Garamond"/>
          <w:b/>
          <w:sz w:val="24"/>
        </w:rPr>
      </w:pPr>
      <w:r w:rsidRPr="001F4608">
        <w:rPr>
          <w:rFonts w:ascii="Garamond" w:hAnsi="Garamond"/>
          <w:b/>
          <w:sz w:val="24"/>
        </w:rPr>
        <w:t>CV breve</w:t>
      </w:r>
    </w:p>
    <w:p w14:paraId="70303A86" w14:textId="586D1B70" w:rsidR="00FC705E" w:rsidRDefault="002A4737" w:rsidP="00E72066">
      <w:pPr>
        <w:spacing w:line="360" w:lineRule="auto"/>
        <w:jc w:val="both"/>
        <w:rPr>
          <w:rFonts w:ascii="Garamond" w:hAnsi="Garamond"/>
          <w:sz w:val="24"/>
        </w:rPr>
      </w:pPr>
      <w:proofErr w:type="gramStart"/>
      <w:r>
        <w:rPr>
          <w:rFonts w:ascii="Garamond" w:hAnsi="Garamond"/>
          <w:sz w:val="24"/>
        </w:rPr>
        <w:t>A</w:t>
      </w:r>
      <w:r w:rsidR="001268F1">
        <w:rPr>
          <w:rFonts w:ascii="Garamond" w:hAnsi="Garamond"/>
          <w:sz w:val="24"/>
        </w:rPr>
        <w:t>ttualmente</w:t>
      </w:r>
      <w:proofErr w:type="gramEnd"/>
      <w:r w:rsidR="001268F1">
        <w:rPr>
          <w:rFonts w:ascii="Garamond" w:hAnsi="Garamond"/>
          <w:sz w:val="24"/>
        </w:rPr>
        <w:t xml:space="preserve"> Professore Associato alla </w:t>
      </w:r>
      <w:r w:rsidR="001268F1" w:rsidRPr="005D11EE">
        <w:rPr>
          <w:rFonts w:ascii="Garamond" w:hAnsi="Garamond"/>
          <w:sz w:val="24"/>
        </w:rPr>
        <w:t>Sapienza, Università di Roma,</w:t>
      </w:r>
      <w:r w:rsidR="00FC705E">
        <w:rPr>
          <w:rFonts w:ascii="Garamond" w:hAnsi="Garamond"/>
          <w:sz w:val="24"/>
        </w:rPr>
        <w:t xml:space="preserve"> dove insegna</w:t>
      </w:r>
      <w:r w:rsidR="001268F1">
        <w:rPr>
          <w:rFonts w:ascii="Garamond" w:hAnsi="Garamond"/>
          <w:sz w:val="24"/>
        </w:rPr>
        <w:t xml:space="preserve"> </w:t>
      </w:r>
      <w:r w:rsidR="001268F1" w:rsidRPr="00405971">
        <w:rPr>
          <w:rFonts w:ascii="Garamond" w:hAnsi="Garamond"/>
          <w:i/>
          <w:sz w:val="24"/>
        </w:rPr>
        <w:t>Sociologia del Mutamento, dell’Arte</w:t>
      </w:r>
      <w:r w:rsidR="001268F1" w:rsidRPr="00405971">
        <w:rPr>
          <w:rFonts w:ascii="Garamond" w:hAnsi="Garamond"/>
          <w:sz w:val="24"/>
        </w:rPr>
        <w:t xml:space="preserve"> </w:t>
      </w:r>
      <w:r w:rsidR="001268F1" w:rsidRPr="00405971">
        <w:rPr>
          <w:rFonts w:ascii="Garamond" w:hAnsi="Garamond"/>
          <w:i/>
          <w:sz w:val="24"/>
        </w:rPr>
        <w:t xml:space="preserve">e della Creatività </w:t>
      </w:r>
      <w:r w:rsidR="009162B3">
        <w:rPr>
          <w:rFonts w:ascii="Garamond" w:hAnsi="Garamond"/>
          <w:i/>
          <w:sz w:val="24"/>
        </w:rPr>
        <w:t>(</w:t>
      </w:r>
      <w:r w:rsidR="009162B3">
        <w:rPr>
          <w:rFonts w:ascii="Garamond" w:hAnsi="Garamond"/>
          <w:sz w:val="24"/>
        </w:rPr>
        <w:t>C</w:t>
      </w:r>
      <w:r w:rsidR="009162B3" w:rsidRPr="009162B3">
        <w:rPr>
          <w:rFonts w:ascii="Garamond" w:hAnsi="Garamond"/>
          <w:sz w:val="24"/>
        </w:rPr>
        <w:t>orso di laurea magistrale</w:t>
      </w:r>
      <w:r w:rsidR="009162B3">
        <w:rPr>
          <w:rFonts w:ascii="Garamond" w:hAnsi="Garamond"/>
          <w:i/>
          <w:sz w:val="24"/>
        </w:rPr>
        <w:t xml:space="preserve"> SSA) </w:t>
      </w:r>
      <w:r w:rsidR="001268F1">
        <w:rPr>
          <w:rFonts w:ascii="Garamond" w:hAnsi="Garamond"/>
          <w:sz w:val="24"/>
        </w:rPr>
        <w:t xml:space="preserve">e </w:t>
      </w:r>
      <w:r w:rsidR="001268F1" w:rsidRPr="001268F1">
        <w:rPr>
          <w:rFonts w:ascii="Garamond" w:hAnsi="Garamond"/>
          <w:i/>
          <w:sz w:val="24"/>
        </w:rPr>
        <w:t>Istituzioni di Sociologia</w:t>
      </w:r>
      <w:r w:rsidR="00C70684">
        <w:rPr>
          <w:rFonts w:ascii="Garamond" w:hAnsi="Garamond"/>
          <w:sz w:val="24"/>
        </w:rPr>
        <w:t xml:space="preserve"> (T</w:t>
      </w:r>
      <w:r w:rsidR="009162B3">
        <w:rPr>
          <w:rFonts w:ascii="Garamond" w:hAnsi="Garamond"/>
          <w:sz w:val="24"/>
        </w:rPr>
        <w:t xml:space="preserve">riennale di </w:t>
      </w:r>
      <w:r w:rsidR="009162B3" w:rsidRPr="009162B3">
        <w:rPr>
          <w:rFonts w:ascii="Garamond" w:hAnsi="Garamond"/>
          <w:i/>
          <w:sz w:val="24"/>
        </w:rPr>
        <w:t>Sociologia</w:t>
      </w:r>
      <w:r w:rsidR="009162B3">
        <w:rPr>
          <w:rFonts w:ascii="Garamond" w:hAnsi="Garamond"/>
          <w:sz w:val="24"/>
        </w:rPr>
        <w:t>)</w:t>
      </w:r>
    </w:p>
    <w:p w14:paraId="649503BF" w14:textId="29D27A00" w:rsidR="00BE0ADB" w:rsidRDefault="002A4737" w:rsidP="00E72066">
      <w:p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Si occupa</w:t>
      </w:r>
      <w:r w:rsidR="001268F1">
        <w:rPr>
          <w:rFonts w:ascii="Garamond" w:hAnsi="Garamond"/>
          <w:sz w:val="24"/>
        </w:rPr>
        <w:t xml:space="preserve"> di sistemi complessi e di </w:t>
      </w:r>
      <w:r w:rsidR="00BE0ADB">
        <w:rPr>
          <w:rFonts w:ascii="Garamond" w:hAnsi="Garamond"/>
          <w:sz w:val="24"/>
        </w:rPr>
        <w:t>mutamento sociale, con particolare attenzione alla dimensione dell’immaginario, dell’</w:t>
      </w:r>
      <w:r w:rsidR="001268F1" w:rsidRPr="00405971">
        <w:rPr>
          <w:rFonts w:ascii="Garamond" w:hAnsi="Garamond"/>
          <w:sz w:val="24"/>
        </w:rPr>
        <w:t xml:space="preserve">arte </w:t>
      </w:r>
      <w:r w:rsidR="001268F1">
        <w:rPr>
          <w:rFonts w:ascii="Garamond" w:hAnsi="Garamond"/>
          <w:sz w:val="24"/>
        </w:rPr>
        <w:t xml:space="preserve">e </w:t>
      </w:r>
      <w:r w:rsidR="00FC705E">
        <w:rPr>
          <w:rFonts w:ascii="Garamond" w:hAnsi="Garamond"/>
          <w:sz w:val="24"/>
        </w:rPr>
        <w:t xml:space="preserve">della </w:t>
      </w:r>
      <w:r w:rsidR="001268F1">
        <w:rPr>
          <w:rFonts w:ascii="Garamond" w:hAnsi="Garamond"/>
          <w:sz w:val="24"/>
        </w:rPr>
        <w:t>tecnologia.</w:t>
      </w:r>
      <w:r w:rsidR="001268F1" w:rsidRPr="00405971">
        <w:rPr>
          <w:rFonts w:ascii="Garamond" w:hAnsi="Garamond"/>
          <w:sz w:val="24"/>
        </w:rPr>
        <w:t xml:space="preserve"> </w:t>
      </w:r>
      <w:r w:rsidR="00FC705E">
        <w:rPr>
          <w:rFonts w:ascii="Garamond" w:hAnsi="Garamond"/>
          <w:sz w:val="24"/>
        </w:rPr>
        <w:t>Negli ultimi anni ha lavorato in particolare sul tema del legame sociale e delle sue trasformazioni. Ha diretto ricerche sulla violenza contro le donne</w:t>
      </w:r>
      <w:r w:rsidR="00C70684">
        <w:rPr>
          <w:rFonts w:ascii="Garamond" w:hAnsi="Garamond"/>
          <w:sz w:val="24"/>
        </w:rPr>
        <w:t xml:space="preserve"> –</w:t>
      </w:r>
      <w:r w:rsidR="00FC705E">
        <w:rPr>
          <w:rFonts w:ascii="Garamond" w:hAnsi="Garamond"/>
          <w:sz w:val="24"/>
        </w:rPr>
        <w:t xml:space="preserve"> indagando</w:t>
      </w:r>
      <w:r w:rsidR="00C70684">
        <w:rPr>
          <w:rFonts w:ascii="Garamond" w:hAnsi="Garamond"/>
          <w:sz w:val="24"/>
        </w:rPr>
        <w:t xml:space="preserve"> molte delle sue manifestazioni, compresa quella immaginaria e quella mediata </w:t>
      </w:r>
      <w:proofErr w:type="gramStart"/>
      <w:r w:rsidR="00C70684">
        <w:rPr>
          <w:rFonts w:ascii="Garamond" w:hAnsi="Garamond"/>
          <w:sz w:val="24"/>
        </w:rPr>
        <w:t>dalla</w:t>
      </w:r>
      <w:proofErr w:type="gramEnd"/>
      <w:r w:rsidR="00C70684">
        <w:rPr>
          <w:rFonts w:ascii="Garamond" w:hAnsi="Garamond"/>
          <w:sz w:val="24"/>
        </w:rPr>
        <w:t xml:space="preserve"> tecnologie digitali – e</w:t>
      </w:r>
      <w:r w:rsidR="00FC705E">
        <w:rPr>
          <w:rFonts w:ascii="Garamond" w:hAnsi="Garamond"/>
          <w:sz w:val="24"/>
        </w:rPr>
        <w:t xml:space="preserve"> si è occupata, più in genera</w:t>
      </w:r>
      <w:r w:rsidR="00C70684">
        <w:rPr>
          <w:rFonts w:ascii="Garamond" w:hAnsi="Garamond"/>
          <w:sz w:val="24"/>
        </w:rPr>
        <w:t xml:space="preserve">le, del rapporto fra violenza. </w:t>
      </w:r>
      <w:proofErr w:type="gramStart"/>
      <w:r w:rsidR="00FC705E">
        <w:rPr>
          <w:rFonts w:ascii="Garamond" w:hAnsi="Garamond"/>
          <w:sz w:val="24"/>
        </w:rPr>
        <w:t>mutamento</w:t>
      </w:r>
      <w:proofErr w:type="gramEnd"/>
      <w:r w:rsidR="00FC705E">
        <w:rPr>
          <w:rFonts w:ascii="Garamond" w:hAnsi="Garamond"/>
          <w:sz w:val="24"/>
        </w:rPr>
        <w:t xml:space="preserve"> </w:t>
      </w:r>
      <w:r w:rsidR="00C70684">
        <w:rPr>
          <w:rFonts w:ascii="Garamond" w:hAnsi="Garamond"/>
          <w:sz w:val="24"/>
        </w:rPr>
        <w:t>e legame sociale</w:t>
      </w:r>
      <w:r w:rsidR="00FC705E">
        <w:rPr>
          <w:rFonts w:ascii="Garamond" w:hAnsi="Garamond"/>
          <w:sz w:val="24"/>
        </w:rPr>
        <w:t>.</w:t>
      </w:r>
    </w:p>
    <w:p w14:paraId="2C3100EB" w14:textId="6399E670" w:rsidR="00FC705E" w:rsidRDefault="00FC705E" w:rsidP="00E72066">
      <w:p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Su questi temi </w:t>
      </w:r>
      <w:proofErr w:type="gramStart"/>
      <w:r>
        <w:rPr>
          <w:rFonts w:ascii="Garamond" w:hAnsi="Garamond"/>
          <w:sz w:val="24"/>
        </w:rPr>
        <w:t>è</w:t>
      </w:r>
      <w:bookmarkStart w:id="0" w:name="_GoBack"/>
      <w:bookmarkEnd w:id="0"/>
      <w:proofErr w:type="gramEnd"/>
      <w:r>
        <w:rPr>
          <w:rFonts w:ascii="Garamond" w:hAnsi="Garamond"/>
          <w:sz w:val="24"/>
        </w:rPr>
        <w:t xml:space="preserve"> stata </w:t>
      </w:r>
      <w:r w:rsidRPr="00405971">
        <w:rPr>
          <w:rFonts w:ascii="Garamond" w:hAnsi="Garamond"/>
          <w:sz w:val="24"/>
        </w:rPr>
        <w:t xml:space="preserve">più volte </w:t>
      </w:r>
      <w:r>
        <w:rPr>
          <w:rFonts w:ascii="Garamond" w:hAnsi="Garamond"/>
          <w:sz w:val="24"/>
        </w:rPr>
        <w:t xml:space="preserve">invitata come </w:t>
      </w:r>
      <w:r w:rsidRPr="00405971">
        <w:rPr>
          <w:rFonts w:ascii="Garamond" w:hAnsi="Garamond" w:cs="Helvetica"/>
          <w:i/>
          <w:sz w:val="24"/>
          <w:lang w:val="en-US"/>
        </w:rPr>
        <w:t xml:space="preserve">Visiting </w:t>
      </w:r>
      <w:r>
        <w:rPr>
          <w:rFonts w:ascii="Garamond" w:hAnsi="Garamond" w:cs="Helvetica"/>
          <w:i/>
          <w:sz w:val="24"/>
          <w:lang w:val="en-US"/>
        </w:rPr>
        <w:t xml:space="preserve"> </w:t>
      </w:r>
      <w:proofErr w:type="spellStart"/>
      <w:r>
        <w:rPr>
          <w:rFonts w:ascii="Garamond" w:hAnsi="Garamond" w:cs="Helvetica"/>
          <w:i/>
          <w:sz w:val="24"/>
          <w:lang w:val="en-US"/>
        </w:rPr>
        <w:t>Resaearch</w:t>
      </w:r>
      <w:proofErr w:type="spellEnd"/>
      <w:r>
        <w:rPr>
          <w:rFonts w:ascii="Garamond" w:hAnsi="Garamond" w:cs="Helvetica"/>
          <w:i/>
          <w:sz w:val="24"/>
          <w:lang w:val="en-US"/>
        </w:rPr>
        <w:t xml:space="preserve"> e Visiting </w:t>
      </w:r>
      <w:r w:rsidRPr="00405971">
        <w:rPr>
          <w:rFonts w:ascii="Garamond" w:hAnsi="Garamond" w:cs="Helvetica"/>
          <w:i/>
          <w:sz w:val="24"/>
          <w:lang w:val="en-US"/>
        </w:rPr>
        <w:t>Lecturer</w:t>
      </w:r>
      <w:r>
        <w:rPr>
          <w:rFonts w:ascii="Garamond" w:hAnsi="Garamond" w:cs="Helvetica"/>
          <w:sz w:val="24"/>
          <w:lang w:val="en-US"/>
        </w:rPr>
        <w:t xml:space="preserve"> </w:t>
      </w:r>
      <w:proofErr w:type="spellStart"/>
      <w:r>
        <w:rPr>
          <w:rFonts w:ascii="Garamond" w:hAnsi="Garamond" w:cs="Helvetica"/>
          <w:sz w:val="24"/>
          <w:lang w:val="en-US"/>
        </w:rPr>
        <w:t>negli</w:t>
      </w:r>
      <w:proofErr w:type="spellEnd"/>
      <w:r>
        <w:rPr>
          <w:rFonts w:ascii="Garamond" w:hAnsi="Garamond" w:cs="Helvetica"/>
          <w:sz w:val="24"/>
          <w:lang w:val="en-US"/>
        </w:rPr>
        <w:t xml:space="preserve"> USA (Santa Barbara</w:t>
      </w:r>
      <w:r w:rsidR="009162B3">
        <w:rPr>
          <w:rFonts w:ascii="Garamond" w:hAnsi="Garamond" w:cs="Helvetica"/>
          <w:sz w:val="24"/>
          <w:lang w:val="en-US"/>
        </w:rPr>
        <w:t>, CA</w:t>
      </w:r>
      <w:r>
        <w:rPr>
          <w:rFonts w:ascii="Garamond" w:hAnsi="Garamond" w:cs="Helvetica"/>
          <w:sz w:val="24"/>
          <w:lang w:val="en-US"/>
        </w:rPr>
        <w:t>),</w:t>
      </w:r>
      <w:r w:rsidRPr="00405971">
        <w:rPr>
          <w:rFonts w:ascii="Garamond" w:hAnsi="Garamond" w:cs="Helvetica"/>
          <w:sz w:val="24"/>
          <w:lang w:val="en-US"/>
        </w:rPr>
        <w:t xml:space="preserve"> in </w:t>
      </w:r>
      <w:proofErr w:type="spellStart"/>
      <w:r w:rsidRPr="00405971">
        <w:rPr>
          <w:rFonts w:ascii="Garamond" w:hAnsi="Garamond" w:cs="Helvetica"/>
          <w:sz w:val="24"/>
          <w:lang w:val="en-US"/>
        </w:rPr>
        <w:t>Francia</w:t>
      </w:r>
      <w:proofErr w:type="spellEnd"/>
      <w:r w:rsidRPr="00405971">
        <w:rPr>
          <w:rFonts w:ascii="Garamond" w:hAnsi="Garamond" w:cs="Helvetica"/>
          <w:sz w:val="24"/>
          <w:lang w:val="en-US"/>
        </w:rPr>
        <w:t xml:space="preserve"> </w:t>
      </w:r>
      <w:r>
        <w:rPr>
          <w:rFonts w:ascii="Garamond" w:hAnsi="Garamond" w:cs="Helvetica"/>
          <w:sz w:val="24"/>
          <w:lang w:val="en-US"/>
        </w:rPr>
        <w:t xml:space="preserve">(Paris VII) e in </w:t>
      </w:r>
      <w:proofErr w:type="spellStart"/>
      <w:r>
        <w:rPr>
          <w:rFonts w:ascii="Garamond" w:hAnsi="Garamond" w:cs="Helvetica"/>
          <w:sz w:val="24"/>
          <w:lang w:val="en-US"/>
        </w:rPr>
        <w:t>Brasile</w:t>
      </w:r>
      <w:proofErr w:type="spellEnd"/>
      <w:r>
        <w:rPr>
          <w:rFonts w:ascii="Garamond" w:hAnsi="Garamond" w:cs="Helvetica"/>
          <w:sz w:val="24"/>
          <w:lang w:val="en-US"/>
        </w:rPr>
        <w:t xml:space="preserve"> (San Paolo)</w:t>
      </w:r>
      <w:r>
        <w:rPr>
          <w:rFonts w:ascii="Garamond" w:hAnsi="Garamond"/>
          <w:sz w:val="24"/>
        </w:rPr>
        <w:t xml:space="preserve">. </w:t>
      </w:r>
    </w:p>
    <w:p w14:paraId="43BD982B" w14:textId="65594175" w:rsidR="001268F1" w:rsidRDefault="002A4737" w:rsidP="00E72066">
      <w:p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Per conto dei Dipartimenti </w:t>
      </w:r>
      <w:proofErr w:type="spellStart"/>
      <w:r>
        <w:rPr>
          <w:rFonts w:ascii="Garamond" w:hAnsi="Garamond"/>
          <w:sz w:val="24"/>
        </w:rPr>
        <w:t>DiES</w:t>
      </w:r>
      <w:proofErr w:type="spellEnd"/>
      <w:r>
        <w:rPr>
          <w:rFonts w:ascii="Garamond" w:hAnsi="Garamond"/>
          <w:sz w:val="24"/>
        </w:rPr>
        <w:t xml:space="preserve"> e </w:t>
      </w:r>
      <w:proofErr w:type="spellStart"/>
      <w:r>
        <w:rPr>
          <w:rFonts w:ascii="Garamond" w:hAnsi="Garamond"/>
          <w:sz w:val="24"/>
        </w:rPr>
        <w:t>DiSSE</w:t>
      </w:r>
      <w:proofErr w:type="spellEnd"/>
      <w:r>
        <w:rPr>
          <w:rFonts w:ascii="Garamond" w:hAnsi="Garamond"/>
          <w:sz w:val="24"/>
        </w:rPr>
        <w:t xml:space="preserve"> </w:t>
      </w:r>
      <w:r w:rsidR="00D00FF7">
        <w:rPr>
          <w:rFonts w:ascii="Garamond" w:hAnsi="Garamond"/>
          <w:sz w:val="24"/>
        </w:rPr>
        <w:t xml:space="preserve">e dell’Ateneo </w:t>
      </w:r>
      <w:r w:rsidR="00752239">
        <w:rPr>
          <w:rFonts w:ascii="Garamond" w:hAnsi="Garamond"/>
          <w:sz w:val="24"/>
        </w:rPr>
        <w:t>Sapienza</w:t>
      </w:r>
      <w:r w:rsidR="00D00FF7">
        <w:rPr>
          <w:rFonts w:ascii="Garamond" w:hAnsi="Garamond"/>
          <w:sz w:val="24"/>
        </w:rPr>
        <w:t xml:space="preserve"> ho</w:t>
      </w:r>
      <w:r w:rsidR="001268F1" w:rsidRPr="00405971">
        <w:rPr>
          <w:rFonts w:ascii="Garamond" w:hAnsi="Garamond"/>
          <w:sz w:val="24"/>
        </w:rPr>
        <w:t xml:space="preserve"> coordina</w:t>
      </w:r>
      <w:r w:rsidR="00D00FF7">
        <w:rPr>
          <w:rFonts w:ascii="Garamond" w:hAnsi="Garamond"/>
          <w:sz w:val="24"/>
        </w:rPr>
        <w:t>t</w:t>
      </w:r>
      <w:r w:rsidR="008C0ED2">
        <w:rPr>
          <w:rFonts w:ascii="Garamond" w:hAnsi="Garamond"/>
          <w:sz w:val="24"/>
        </w:rPr>
        <w:t>o Master e Corsi di Formazione</w:t>
      </w:r>
      <w:r>
        <w:rPr>
          <w:rFonts w:ascii="Garamond" w:hAnsi="Garamond"/>
          <w:sz w:val="24"/>
        </w:rPr>
        <w:t xml:space="preserve"> rivolti a docenti e dirigenti scolastici e a quadri della Pubblica Amministrazione</w:t>
      </w:r>
      <w:r w:rsidR="00FC705E">
        <w:rPr>
          <w:rFonts w:ascii="Garamond" w:hAnsi="Garamond"/>
          <w:sz w:val="24"/>
        </w:rPr>
        <w:t xml:space="preserve">. </w:t>
      </w:r>
    </w:p>
    <w:p w14:paraId="1F0ADB80" w14:textId="222A3D57" w:rsidR="0018397A" w:rsidRDefault="00472FF1" w:rsidP="00E72066">
      <w:p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Tra le Associazioni di cui </w:t>
      </w:r>
      <w:r w:rsidR="00FC705E">
        <w:rPr>
          <w:rFonts w:ascii="Garamond" w:hAnsi="Garamond"/>
          <w:sz w:val="24"/>
        </w:rPr>
        <w:t>è</w:t>
      </w:r>
      <w:r>
        <w:rPr>
          <w:rFonts w:ascii="Garamond" w:hAnsi="Garamond"/>
          <w:sz w:val="24"/>
        </w:rPr>
        <w:t xml:space="preserve"> </w:t>
      </w:r>
      <w:proofErr w:type="gramStart"/>
      <w:r>
        <w:rPr>
          <w:rFonts w:ascii="Garamond" w:hAnsi="Garamond"/>
          <w:sz w:val="24"/>
        </w:rPr>
        <w:t>membro</w:t>
      </w:r>
      <w:proofErr w:type="gramEnd"/>
      <w:r>
        <w:rPr>
          <w:rFonts w:ascii="Garamond" w:hAnsi="Garamond"/>
          <w:sz w:val="24"/>
        </w:rPr>
        <w:t xml:space="preserve"> vi sono </w:t>
      </w:r>
      <w:r w:rsidRPr="00472FF1">
        <w:rPr>
          <w:rFonts w:ascii="Garamond" w:hAnsi="Garamond"/>
          <w:sz w:val="24"/>
        </w:rPr>
        <w:t xml:space="preserve">l’AIEMS </w:t>
      </w:r>
      <w:r>
        <w:rPr>
          <w:rFonts w:ascii="Garamond" w:hAnsi="Garamond"/>
          <w:sz w:val="24"/>
        </w:rPr>
        <w:t>(</w:t>
      </w:r>
      <w:r w:rsidRPr="00472FF1">
        <w:rPr>
          <w:rFonts w:ascii="Garamond" w:hAnsi="Garamond"/>
          <w:i/>
          <w:sz w:val="24"/>
        </w:rPr>
        <w:t>Associazione Italiana di Epistemologia e Metodologia sistemica</w:t>
      </w:r>
      <w:r>
        <w:rPr>
          <w:rFonts w:ascii="Garamond" w:hAnsi="Garamond"/>
          <w:sz w:val="24"/>
        </w:rPr>
        <w:t xml:space="preserve">) e </w:t>
      </w:r>
      <w:r w:rsidRPr="00472FF1">
        <w:rPr>
          <w:rFonts w:ascii="Garamond" w:hAnsi="Garamond"/>
          <w:sz w:val="24"/>
        </w:rPr>
        <w:t>l’APC</w:t>
      </w:r>
      <w:r>
        <w:rPr>
          <w:rFonts w:ascii="Garamond" w:hAnsi="Garamond"/>
          <w:sz w:val="24"/>
        </w:rPr>
        <w:t xml:space="preserve"> (</w:t>
      </w:r>
      <w:proofErr w:type="spellStart"/>
      <w:r w:rsidRPr="00472FF1">
        <w:rPr>
          <w:rFonts w:ascii="Garamond" w:hAnsi="Garamond"/>
          <w:i/>
          <w:sz w:val="24"/>
        </w:rPr>
        <w:t>Association</w:t>
      </w:r>
      <w:proofErr w:type="spellEnd"/>
      <w:r w:rsidRPr="00472FF1">
        <w:rPr>
          <w:rFonts w:ascii="Garamond" w:hAnsi="Garamond"/>
          <w:i/>
          <w:sz w:val="24"/>
        </w:rPr>
        <w:t xml:space="preserve"> pour la </w:t>
      </w:r>
      <w:proofErr w:type="spellStart"/>
      <w:r w:rsidRPr="00472FF1">
        <w:rPr>
          <w:rFonts w:ascii="Garamond" w:hAnsi="Garamond"/>
          <w:i/>
          <w:sz w:val="24"/>
        </w:rPr>
        <w:t>pensèe</w:t>
      </w:r>
      <w:proofErr w:type="spellEnd"/>
      <w:r w:rsidRPr="00472FF1">
        <w:rPr>
          <w:rFonts w:ascii="Garamond" w:hAnsi="Garamond"/>
          <w:i/>
          <w:sz w:val="24"/>
        </w:rPr>
        <w:t xml:space="preserve"> </w:t>
      </w:r>
      <w:proofErr w:type="spellStart"/>
      <w:r w:rsidRPr="00472FF1">
        <w:rPr>
          <w:rFonts w:ascii="Garamond" w:hAnsi="Garamond"/>
          <w:i/>
          <w:sz w:val="24"/>
        </w:rPr>
        <w:t>complexe</w:t>
      </w:r>
      <w:proofErr w:type="spellEnd"/>
      <w:r>
        <w:rPr>
          <w:rFonts w:ascii="Garamond" w:hAnsi="Garamond"/>
          <w:sz w:val="24"/>
        </w:rPr>
        <w:t xml:space="preserve">). </w:t>
      </w:r>
      <w:r w:rsidR="00FC705E">
        <w:rPr>
          <w:rFonts w:ascii="Garamond" w:hAnsi="Garamond"/>
          <w:sz w:val="24"/>
        </w:rPr>
        <w:t>Aderisce</w:t>
      </w:r>
      <w:r w:rsidR="0018397A">
        <w:rPr>
          <w:rFonts w:ascii="Garamond" w:hAnsi="Garamond"/>
          <w:sz w:val="24"/>
        </w:rPr>
        <w:t xml:space="preserve"> all</w:t>
      </w:r>
      <w:r w:rsidR="005A2A61">
        <w:rPr>
          <w:rFonts w:ascii="Garamond" w:hAnsi="Garamond"/>
          <w:sz w:val="24"/>
        </w:rPr>
        <w:t xml:space="preserve">’AIS dagli anni ’90 </w:t>
      </w:r>
      <w:r w:rsidR="00FC705E">
        <w:rPr>
          <w:rFonts w:ascii="Garamond" w:hAnsi="Garamond"/>
          <w:sz w:val="24"/>
        </w:rPr>
        <w:t xml:space="preserve">ed è </w:t>
      </w:r>
      <w:r w:rsidR="0018397A">
        <w:rPr>
          <w:rFonts w:ascii="Garamond" w:hAnsi="Garamond"/>
          <w:sz w:val="24"/>
        </w:rPr>
        <w:t>tra i m</w:t>
      </w:r>
      <w:r w:rsidR="00752239">
        <w:rPr>
          <w:rFonts w:ascii="Garamond" w:hAnsi="Garamond"/>
          <w:sz w:val="24"/>
        </w:rPr>
        <w:t>embri</w:t>
      </w:r>
      <w:r w:rsidR="0018397A" w:rsidRPr="00FE09F5">
        <w:rPr>
          <w:rFonts w:ascii="Garamond" w:hAnsi="Garamond"/>
          <w:sz w:val="24"/>
        </w:rPr>
        <w:t xml:space="preserve"> </w:t>
      </w:r>
      <w:r w:rsidR="0018397A">
        <w:rPr>
          <w:rFonts w:ascii="Garamond" w:hAnsi="Garamond"/>
          <w:sz w:val="24"/>
        </w:rPr>
        <w:t>fondatori</w:t>
      </w:r>
      <w:r w:rsidR="0018397A" w:rsidRPr="00FE09F5">
        <w:rPr>
          <w:rFonts w:ascii="Garamond" w:hAnsi="Garamond"/>
          <w:sz w:val="24"/>
        </w:rPr>
        <w:t xml:space="preserve"> della Sezione</w:t>
      </w:r>
      <w:r w:rsidR="0018397A" w:rsidRPr="00FE09F5">
        <w:rPr>
          <w:rFonts w:ascii="Garamond" w:hAnsi="Garamond"/>
          <w:i/>
          <w:sz w:val="24"/>
        </w:rPr>
        <w:t xml:space="preserve"> Immaginario </w:t>
      </w:r>
      <w:r w:rsidR="0018397A" w:rsidRPr="005A2A61">
        <w:rPr>
          <w:rFonts w:ascii="Garamond" w:hAnsi="Garamond"/>
          <w:sz w:val="24"/>
        </w:rPr>
        <w:t>dell’AIS</w:t>
      </w:r>
      <w:r>
        <w:rPr>
          <w:rFonts w:ascii="Garamond" w:hAnsi="Garamond"/>
          <w:b/>
          <w:i/>
          <w:sz w:val="24"/>
        </w:rPr>
        <w:t xml:space="preserve">. </w:t>
      </w:r>
      <w:r w:rsidRPr="00472FF1">
        <w:rPr>
          <w:rFonts w:ascii="Garamond" w:hAnsi="Garamond"/>
          <w:sz w:val="24"/>
        </w:rPr>
        <w:t>Fa</w:t>
      </w:r>
      <w:r w:rsidR="00FC705E">
        <w:rPr>
          <w:rFonts w:ascii="Garamond" w:hAnsi="Garamond"/>
          <w:sz w:val="24"/>
        </w:rPr>
        <w:t xml:space="preserve"> </w:t>
      </w:r>
      <w:r w:rsidRPr="00472FF1">
        <w:rPr>
          <w:rFonts w:ascii="Garamond" w:hAnsi="Garamond"/>
          <w:sz w:val="24"/>
        </w:rPr>
        <w:t>parte del</w:t>
      </w:r>
      <w:r>
        <w:rPr>
          <w:rFonts w:ascii="Garamond" w:hAnsi="Garamond"/>
          <w:b/>
          <w:i/>
          <w:sz w:val="24"/>
        </w:rPr>
        <w:t xml:space="preserve"> </w:t>
      </w:r>
      <w:r w:rsidR="0018397A" w:rsidRPr="005A2A61">
        <w:rPr>
          <w:rFonts w:ascii="Garamond" w:hAnsi="Garamond"/>
          <w:sz w:val="24"/>
        </w:rPr>
        <w:t>Consiglio Scientifico</w:t>
      </w:r>
      <w:r w:rsidR="0018397A" w:rsidRPr="00FE09F5">
        <w:rPr>
          <w:rFonts w:ascii="Garamond" w:hAnsi="Garamond"/>
          <w:sz w:val="24"/>
        </w:rPr>
        <w:t xml:space="preserve"> </w:t>
      </w:r>
      <w:r w:rsidR="00752239">
        <w:rPr>
          <w:rFonts w:ascii="Garamond" w:hAnsi="Garamond"/>
          <w:sz w:val="24"/>
        </w:rPr>
        <w:t xml:space="preserve">uscente </w:t>
      </w:r>
      <w:r w:rsidR="0018397A" w:rsidRPr="00FE09F5">
        <w:rPr>
          <w:rFonts w:ascii="Garamond" w:hAnsi="Garamond"/>
          <w:sz w:val="24"/>
        </w:rPr>
        <w:t>della stessa</w:t>
      </w:r>
      <w:r w:rsidR="00752239">
        <w:rPr>
          <w:rFonts w:ascii="Garamond" w:hAnsi="Garamond"/>
          <w:sz w:val="24"/>
        </w:rPr>
        <w:t>.</w:t>
      </w:r>
    </w:p>
    <w:p w14:paraId="4E55DB58" w14:textId="792199C0" w:rsidR="007F4F89" w:rsidRDefault="00FC705E" w:rsidP="00E72066">
      <w:pPr>
        <w:spacing w:line="360" w:lineRule="auto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 xml:space="preserve">È inoltre </w:t>
      </w:r>
      <w:r w:rsidR="0072458B" w:rsidRPr="00405971">
        <w:rPr>
          <w:rFonts w:ascii="Garamond" w:hAnsi="Garamond"/>
          <w:sz w:val="24"/>
        </w:rPr>
        <w:t>membro di alcune Giurie di festival e premi di arte contemporanea</w:t>
      </w:r>
      <w:r w:rsidR="0072458B" w:rsidRPr="00343068">
        <w:rPr>
          <w:rFonts w:ascii="Garamond" w:hAnsi="Garamond"/>
          <w:b/>
          <w:sz w:val="24"/>
        </w:rPr>
        <w:t xml:space="preserve"> </w:t>
      </w:r>
      <w:r w:rsidR="0072458B" w:rsidRPr="005A2A61">
        <w:rPr>
          <w:rFonts w:ascii="Garamond" w:hAnsi="Garamond"/>
          <w:sz w:val="24"/>
        </w:rPr>
        <w:t>(</w:t>
      </w:r>
      <w:r w:rsidR="0072458B" w:rsidRPr="007F4F89">
        <w:rPr>
          <w:rFonts w:ascii="Garamond" w:hAnsi="Garamond"/>
          <w:i/>
          <w:sz w:val="24"/>
        </w:rPr>
        <w:t>Bridge Art</w:t>
      </w:r>
      <w:r w:rsidR="0072458B" w:rsidRPr="005A2A61">
        <w:rPr>
          <w:rFonts w:ascii="Garamond" w:hAnsi="Garamond"/>
          <w:sz w:val="24"/>
        </w:rPr>
        <w:t xml:space="preserve">; </w:t>
      </w:r>
      <w:r w:rsidR="0072458B" w:rsidRPr="007F4F89">
        <w:rPr>
          <w:rFonts w:ascii="Garamond" w:hAnsi="Garamond"/>
          <w:i/>
          <w:sz w:val="24"/>
        </w:rPr>
        <w:t>Festival del Tempo</w:t>
      </w:r>
      <w:r w:rsidR="0072458B" w:rsidRPr="005A2A61">
        <w:rPr>
          <w:rFonts w:ascii="Garamond" w:hAnsi="Garamond"/>
          <w:sz w:val="24"/>
        </w:rPr>
        <w:t xml:space="preserve">, </w:t>
      </w:r>
      <w:r w:rsidR="0072458B" w:rsidRPr="007F4F89">
        <w:rPr>
          <w:rFonts w:ascii="Garamond" w:hAnsi="Garamond"/>
          <w:i/>
          <w:sz w:val="24"/>
        </w:rPr>
        <w:t>APULIA</w:t>
      </w:r>
      <w:r w:rsidR="007F4F89">
        <w:rPr>
          <w:rFonts w:ascii="Garamond" w:hAnsi="Garamond"/>
          <w:i/>
          <w:sz w:val="24"/>
        </w:rPr>
        <w:t xml:space="preserve"> Land Art </w:t>
      </w:r>
      <w:proofErr w:type="spellStart"/>
      <w:r w:rsidR="007F4F89">
        <w:rPr>
          <w:rFonts w:ascii="Garamond" w:hAnsi="Garamond"/>
          <w:i/>
          <w:sz w:val="24"/>
        </w:rPr>
        <w:t>Festivale</w:t>
      </w:r>
      <w:proofErr w:type="spellEnd"/>
      <w:r w:rsidR="0072458B" w:rsidRPr="005A2A61">
        <w:rPr>
          <w:rFonts w:ascii="Garamond" w:hAnsi="Garamond"/>
          <w:sz w:val="24"/>
        </w:rPr>
        <w:t>)</w:t>
      </w:r>
      <w:r w:rsidR="0072458B" w:rsidRPr="00405971">
        <w:rPr>
          <w:rFonts w:ascii="Garamond" w:hAnsi="Garamond"/>
          <w:b/>
          <w:sz w:val="24"/>
        </w:rPr>
        <w:t xml:space="preserve"> </w:t>
      </w:r>
      <w:r w:rsidR="007F4F89" w:rsidRPr="007F4F89">
        <w:rPr>
          <w:rFonts w:ascii="Garamond" w:hAnsi="Garamond"/>
          <w:sz w:val="24"/>
        </w:rPr>
        <w:t xml:space="preserve">ed è co-curatrice della </w:t>
      </w:r>
      <w:r w:rsidR="007F4F89" w:rsidRPr="007F4F89">
        <w:rPr>
          <w:rFonts w:ascii="Garamond" w:hAnsi="Garamond"/>
          <w:i/>
          <w:sz w:val="24"/>
        </w:rPr>
        <w:t>Biennale Arte Scienza</w:t>
      </w:r>
      <w:r w:rsidR="007F4F89">
        <w:rPr>
          <w:rFonts w:ascii="Garamond" w:hAnsi="Garamond"/>
          <w:sz w:val="24"/>
        </w:rPr>
        <w:t>, una biennale internazionale d</w:t>
      </w:r>
      <w:r w:rsidR="007F4F89" w:rsidRPr="007F4F89">
        <w:rPr>
          <w:rFonts w:ascii="Garamond" w:hAnsi="Garamond"/>
          <w:sz w:val="24"/>
        </w:rPr>
        <w:t>i arte e cultura contemporanea.</w:t>
      </w:r>
    </w:p>
    <w:p w14:paraId="7BA97E3C" w14:textId="3A72CA52" w:rsidR="00334B25" w:rsidRDefault="007F4F89" w:rsidP="00E72066">
      <w:pPr>
        <w:spacing w:line="360" w:lineRule="auto"/>
        <w:jc w:val="both"/>
        <w:rPr>
          <w:rFonts w:ascii="Garamond" w:hAnsi="Garamond"/>
          <w:sz w:val="24"/>
        </w:rPr>
      </w:pPr>
      <w:proofErr w:type="gramStart"/>
      <w:r>
        <w:rPr>
          <w:rFonts w:ascii="Garamond" w:hAnsi="Garamond"/>
          <w:sz w:val="24"/>
        </w:rPr>
        <w:t>Fa</w:t>
      </w:r>
      <w:proofErr w:type="gramEnd"/>
      <w:r>
        <w:rPr>
          <w:rFonts w:ascii="Garamond" w:hAnsi="Garamond"/>
          <w:sz w:val="24"/>
        </w:rPr>
        <w:t xml:space="preserve"> </w:t>
      </w:r>
      <w:r w:rsidR="0072458B">
        <w:rPr>
          <w:rFonts w:ascii="Garamond" w:hAnsi="Garamond"/>
          <w:sz w:val="24"/>
        </w:rPr>
        <w:t xml:space="preserve">parte del </w:t>
      </w:r>
      <w:r w:rsidR="0072458B" w:rsidRPr="005A2A61">
        <w:rPr>
          <w:rFonts w:ascii="Garamond" w:hAnsi="Garamond"/>
          <w:sz w:val="24"/>
        </w:rPr>
        <w:t>Comitato Scientifico</w:t>
      </w:r>
      <w:r w:rsidR="0072458B" w:rsidRPr="00FE09F5">
        <w:rPr>
          <w:rFonts w:ascii="Garamond" w:hAnsi="Garamond"/>
          <w:b/>
          <w:sz w:val="24"/>
        </w:rPr>
        <w:t xml:space="preserve"> </w:t>
      </w:r>
      <w:r w:rsidR="00FC705E">
        <w:rPr>
          <w:rFonts w:ascii="Garamond" w:hAnsi="Garamond"/>
          <w:sz w:val="24"/>
        </w:rPr>
        <w:t>della collana editoriale</w:t>
      </w:r>
      <w:r w:rsidR="00FC705E">
        <w:rPr>
          <w:rFonts w:ascii="Garamond" w:hAnsi="Garamond"/>
          <w:i/>
          <w:sz w:val="24"/>
        </w:rPr>
        <w:t xml:space="preserve"> </w:t>
      </w:r>
      <w:proofErr w:type="spellStart"/>
      <w:r w:rsidR="00FC705E" w:rsidRPr="00FE09F5">
        <w:rPr>
          <w:rFonts w:ascii="Garamond" w:hAnsi="Garamond"/>
          <w:i/>
          <w:sz w:val="24"/>
        </w:rPr>
        <w:t>Im@go</w:t>
      </w:r>
      <w:proofErr w:type="spellEnd"/>
      <w:r w:rsidR="00FC705E" w:rsidRPr="00FE09F5">
        <w:rPr>
          <w:rFonts w:ascii="Garamond" w:hAnsi="Garamond"/>
          <w:i/>
          <w:sz w:val="24"/>
        </w:rPr>
        <w:t xml:space="preserve"> Books, </w:t>
      </w:r>
      <w:proofErr w:type="spellStart"/>
      <w:r w:rsidR="00FC705E" w:rsidRPr="00FE09F5">
        <w:rPr>
          <w:rFonts w:ascii="Garamond" w:hAnsi="Garamond"/>
          <w:sz w:val="24"/>
        </w:rPr>
        <w:t>Mimesis</w:t>
      </w:r>
      <w:proofErr w:type="spellEnd"/>
      <w:r w:rsidR="00FC705E" w:rsidRPr="00FE09F5">
        <w:rPr>
          <w:rFonts w:ascii="Garamond" w:hAnsi="Garamond"/>
          <w:sz w:val="24"/>
        </w:rPr>
        <w:t xml:space="preserve"> Edizioni</w:t>
      </w:r>
      <w:r w:rsidR="00FC705E">
        <w:rPr>
          <w:rFonts w:ascii="Garamond" w:hAnsi="Garamond"/>
          <w:sz w:val="24"/>
        </w:rPr>
        <w:t xml:space="preserve"> e</w:t>
      </w:r>
      <w:r w:rsidR="00DA3999">
        <w:rPr>
          <w:rFonts w:ascii="Garamond" w:hAnsi="Garamond"/>
          <w:sz w:val="24"/>
        </w:rPr>
        <w:t>d è membro</w:t>
      </w:r>
      <w:r w:rsidR="00FC705E">
        <w:rPr>
          <w:rFonts w:ascii="Garamond" w:hAnsi="Garamond"/>
          <w:sz w:val="24"/>
        </w:rPr>
        <w:t xml:space="preserve"> </w:t>
      </w:r>
      <w:r w:rsidR="0044572F">
        <w:rPr>
          <w:rFonts w:ascii="Garamond" w:hAnsi="Garamond"/>
          <w:sz w:val="24"/>
        </w:rPr>
        <w:t>d</w:t>
      </w:r>
      <w:r w:rsidR="00DA3999">
        <w:rPr>
          <w:rFonts w:ascii="Garamond" w:hAnsi="Garamond"/>
          <w:sz w:val="24"/>
        </w:rPr>
        <w:t>ell’</w:t>
      </w:r>
      <w:proofErr w:type="spellStart"/>
      <w:r w:rsidR="00DA3999">
        <w:rPr>
          <w:rFonts w:ascii="Garamond" w:hAnsi="Garamond"/>
          <w:sz w:val="24"/>
        </w:rPr>
        <w:t>Editorial</w:t>
      </w:r>
      <w:proofErr w:type="spellEnd"/>
      <w:r w:rsidR="00DA3999">
        <w:rPr>
          <w:rFonts w:ascii="Garamond" w:hAnsi="Garamond"/>
          <w:sz w:val="24"/>
        </w:rPr>
        <w:t xml:space="preserve"> Board d</w:t>
      </w:r>
      <w:r w:rsidR="0044572F">
        <w:rPr>
          <w:rFonts w:ascii="Garamond" w:hAnsi="Garamond"/>
          <w:sz w:val="24"/>
        </w:rPr>
        <w:t>i (</w:t>
      </w:r>
      <w:proofErr w:type="spellStart"/>
      <w:r w:rsidR="0072458B" w:rsidRPr="005A2A61">
        <w:rPr>
          <w:rFonts w:ascii="Garamond" w:hAnsi="Garamond"/>
          <w:i/>
          <w:sz w:val="24"/>
        </w:rPr>
        <w:t>Im@go</w:t>
      </w:r>
      <w:proofErr w:type="spellEnd"/>
      <w:r w:rsidR="0072458B" w:rsidRPr="005A2A61">
        <w:rPr>
          <w:rFonts w:ascii="Garamond" w:hAnsi="Garamond"/>
          <w:i/>
          <w:sz w:val="24"/>
        </w:rPr>
        <w:t xml:space="preserve">. A Journal Of the Social </w:t>
      </w:r>
      <w:proofErr w:type="spellStart"/>
      <w:r w:rsidR="0072458B" w:rsidRPr="005A2A61">
        <w:rPr>
          <w:rFonts w:ascii="Garamond" w:hAnsi="Garamond"/>
          <w:i/>
          <w:sz w:val="24"/>
        </w:rPr>
        <w:t>Imaginary</w:t>
      </w:r>
      <w:proofErr w:type="spellEnd"/>
      <w:r w:rsidR="0044572F">
        <w:rPr>
          <w:rFonts w:ascii="Garamond" w:hAnsi="Garamond"/>
          <w:i/>
          <w:sz w:val="24"/>
        </w:rPr>
        <w:t xml:space="preserve"> </w:t>
      </w:r>
      <w:r w:rsidR="0044572F" w:rsidRPr="0044572F">
        <w:rPr>
          <w:rFonts w:ascii="Garamond" w:hAnsi="Garamond"/>
          <w:sz w:val="24"/>
        </w:rPr>
        <w:t xml:space="preserve">e </w:t>
      </w:r>
      <w:r w:rsidR="00DA3999">
        <w:rPr>
          <w:rFonts w:ascii="Garamond" w:hAnsi="Garamond"/>
          <w:sz w:val="24"/>
        </w:rPr>
        <w:t xml:space="preserve">di </w:t>
      </w:r>
      <w:r w:rsidR="0044572F" w:rsidRPr="0044572F">
        <w:rPr>
          <w:rFonts w:ascii="Garamond" w:hAnsi="Garamond"/>
          <w:i/>
          <w:sz w:val="24"/>
        </w:rPr>
        <w:t>Narrare i gruppi. Etnografie dell’interazione quotidiana</w:t>
      </w:r>
      <w:r w:rsidR="00FC705E">
        <w:rPr>
          <w:rFonts w:ascii="Garamond" w:hAnsi="Garamond"/>
          <w:i/>
          <w:sz w:val="24"/>
        </w:rPr>
        <w:t xml:space="preserve">. </w:t>
      </w:r>
    </w:p>
    <w:p w14:paraId="123E1AB2" w14:textId="77777777" w:rsidR="00FC705E" w:rsidRDefault="00FC705E" w:rsidP="00E72066">
      <w:pPr>
        <w:spacing w:line="360" w:lineRule="auto"/>
        <w:jc w:val="both"/>
        <w:rPr>
          <w:rFonts w:ascii="Garamond" w:hAnsi="Garamond"/>
          <w:sz w:val="24"/>
        </w:rPr>
      </w:pPr>
    </w:p>
    <w:p w14:paraId="305CCB0B" w14:textId="0B686E75" w:rsidR="00752239" w:rsidRPr="001F4608" w:rsidRDefault="00824AE5" w:rsidP="001F4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Garamond" w:hAnsi="Garamond"/>
          <w:b/>
          <w:sz w:val="24"/>
          <w:u w:val="single"/>
        </w:rPr>
      </w:pPr>
      <w:r w:rsidRPr="009B1F91">
        <w:rPr>
          <w:rFonts w:ascii="Garamond" w:hAnsi="Garamond"/>
          <w:sz w:val="24"/>
        </w:rPr>
        <w:t xml:space="preserve">Fra le </w:t>
      </w:r>
      <w:r w:rsidR="00FC705E">
        <w:rPr>
          <w:rFonts w:ascii="Garamond" w:hAnsi="Garamond"/>
          <w:sz w:val="24"/>
        </w:rPr>
        <w:t>sue</w:t>
      </w:r>
      <w:r w:rsidRPr="009B1F91">
        <w:rPr>
          <w:rFonts w:ascii="Garamond" w:hAnsi="Garamond"/>
          <w:sz w:val="24"/>
        </w:rPr>
        <w:t xml:space="preserve"> </w:t>
      </w:r>
      <w:r w:rsidR="001F4608">
        <w:rPr>
          <w:rFonts w:ascii="Garamond" w:hAnsi="Garamond"/>
          <w:sz w:val="24"/>
        </w:rPr>
        <w:t>p</w:t>
      </w:r>
      <w:r w:rsidRPr="001F4608">
        <w:rPr>
          <w:rFonts w:ascii="Garamond" w:hAnsi="Garamond"/>
          <w:sz w:val="24"/>
        </w:rPr>
        <w:t>ubblicazioni:</w:t>
      </w:r>
      <w:r w:rsidR="00E72066" w:rsidRPr="009B1F91">
        <w:rPr>
          <w:rFonts w:ascii="Garamond" w:hAnsi="Garamond"/>
          <w:b/>
          <w:sz w:val="24"/>
        </w:rPr>
        <w:t xml:space="preserve"> </w:t>
      </w:r>
      <w:r w:rsidRPr="009B1F91">
        <w:rPr>
          <w:rFonts w:ascii="Garamond" w:hAnsi="Garamond"/>
          <w:i/>
          <w:sz w:val="24"/>
        </w:rPr>
        <w:t>Legame sociale, Legame globale. La modernità dei classici</w:t>
      </w:r>
      <w:r w:rsidRPr="009B1F91">
        <w:rPr>
          <w:rFonts w:ascii="Garamond" w:hAnsi="Garamond"/>
          <w:sz w:val="24"/>
        </w:rPr>
        <w:t xml:space="preserve"> (Franco Angeli)</w:t>
      </w:r>
      <w:r w:rsidR="00E72066" w:rsidRPr="009B1F91">
        <w:rPr>
          <w:rFonts w:ascii="Garamond" w:hAnsi="Garamond"/>
          <w:b/>
          <w:sz w:val="24"/>
        </w:rPr>
        <w:t xml:space="preserve">; </w:t>
      </w:r>
      <w:r w:rsidRPr="009B1F91">
        <w:rPr>
          <w:rFonts w:ascii="Garamond" w:hAnsi="Garamond"/>
          <w:i/>
          <w:sz w:val="24"/>
        </w:rPr>
        <w:t>Il sistema e l’</w:t>
      </w:r>
      <w:proofErr w:type="spellStart"/>
      <w:r w:rsidRPr="009B1F91">
        <w:rPr>
          <w:rFonts w:ascii="Garamond" w:hAnsi="Garamond"/>
          <w:i/>
          <w:sz w:val="24"/>
        </w:rPr>
        <w:t>osserv</w:t>
      </w:r>
      <w:proofErr w:type="spellEnd"/>
      <w:r w:rsidRPr="009B1F91">
        <w:rPr>
          <w:rFonts w:ascii="Garamond" w:hAnsi="Garamond"/>
          <w:i/>
          <w:sz w:val="24"/>
        </w:rPr>
        <w:t>-attore</w:t>
      </w:r>
      <w:r w:rsidRPr="009B1F91">
        <w:rPr>
          <w:rFonts w:ascii="Garamond" w:hAnsi="Garamond"/>
          <w:sz w:val="24"/>
        </w:rPr>
        <w:t xml:space="preserve"> (Franco Angeli)</w:t>
      </w:r>
      <w:r w:rsidR="00E72066" w:rsidRPr="009B1F91">
        <w:rPr>
          <w:rFonts w:ascii="Garamond" w:hAnsi="Garamond"/>
          <w:b/>
          <w:sz w:val="24"/>
        </w:rPr>
        <w:t xml:space="preserve">; </w:t>
      </w:r>
      <w:r w:rsidRPr="009B1F91">
        <w:rPr>
          <w:rFonts w:ascii="Garamond" w:hAnsi="Garamond"/>
          <w:i/>
          <w:iCs/>
          <w:sz w:val="24"/>
        </w:rPr>
        <w:t xml:space="preserve">La trave nell’occhio. </w:t>
      </w:r>
      <w:proofErr w:type="gramStart"/>
      <w:r w:rsidRPr="009B1F91">
        <w:rPr>
          <w:rFonts w:ascii="Garamond" w:hAnsi="Garamond"/>
          <w:i/>
          <w:iCs/>
          <w:sz w:val="24"/>
        </w:rPr>
        <w:t>Mi</w:t>
      </w:r>
      <w:r w:rsidR="00E72066" w:rsidRPr="009B1F91">
        <w:rPr>
          <w:rFonts w:ascii="Garamond" w:hAnsi="Garamond"/>
          <w:i/>
          <w:iCs/>
          <w:sz w:val="24"/>
        </w:rPr>
        <w:t>to</w:t>
      </w:r>
      <w:r w:rsidRPr="009B1F91">
        <w:rPr>
          <w:rFonts w:ascii="Garamond" w:hAnsi="Garamond"/>
          <w:i/>
          <w:iCs/>
          <w:sz w:val="24"/>
        </w:rPr>
        <w:t xml:space="preserve"> e scienza dello sviluppo</w:t>
      </w:r>
      <w:r w:rsidRPr="009B1F91">
        <w:rPr>
          <w:rFonts w:ascii="Garamond" w:hAnsi="Garamond"/>
          <w:iCs/>
          <w:sz w:val="24"/>
        </w:rPr>
        <w:t xml:space="preserve"> (Edizioni Associate)</w:t>
      </w:r>
      <w:r w:rsidR="00E72066" w:rsidRPr="009B1F91">
        <w:rPr>
          <w:rFonts w:ascii="Garamond" w:hAnsi="Garamond"/>
          <w:iCs/>
          <w:sz w:val="24"/>
        </w:rPr>
        <w:t xml:space="preserve">; </w:t>
      </w:r>
      <w:r w:rsidR="0026757D" w:rsidRPr="00FE09F5">
        <w:rPr>
          <w:rFonts w:ascii="Garamond" w:hAnsi="Garamond"/>
          <w:i/>
          <w:sz w:val="24"/>
        </w:rPr>
        <w:t>Immaginario, tecnica e mutamento sociale</w:t>
      </w:r>
      <w:r w:rsidR="0026757D" w:rsidRPr="00FE09F5">
        <w:rPr>
          <w:rFonts w:ascii="Garamond" w:hAnsi="Garamond"/>
          <w:sz w:val="24"/>
        </w:rPr>
        <w:t xml:space="preserve">, in Marzo P. L. e Mori L., </w:t>
      </w:r>
      <w:r w:rsidR="0026757D" w:rsidRPr="00FE09F5">
        <w:rPr>
          <w:rFonts w:ascii="Garamond" w:hAnsi="Garamond"/>
          <w:i/>
          <w:sz w:val="24"/>
        </w:rPr>
        <w:t>Le vie sociali dell’</w:t>
      </w:r>
      <w:proofErr w:type="gramEnd"/>
      <w:r w:rsidR="0026757D" w:rsidRPr="00FE09F5">
        <w:rPr>
          <w:rFonts w:ascii="Garamond" w:hAnsi="Garamond"/>
          <w:i/>
          <w:sz w:val="24"/>
        </w:rPr>
        <w:t>immaginario. Per una sociologia del profondo</w:t>
      </w:r>
      <w:r w:rsidR="0026757D">
        <w:rPr>
          <w:rFonts w:ascii="Garamond" w:hAnsi="Garamond"/>
          <w:sz w:val="24"/>
        </w:rPr>
        <w:t xml:space="preserve"> (</w:t>
      </w:r>
      <w:proofErr w:type="spellStart"/>
      <w:r w:rsidR="0026757D" w:rsidRPr="00FE09F5">
        <w:rPr>
          <w:rFonts w:ascii="Garamond" w:hAnsi="Garamond"/>
          <w:sz w:val="24"/>
        </w:rPr>
        <w:t>Meltemi</w:t>
      </w:r>
      <w:proofErr w:type="spellEnd"/>
      <w:r w:rsidR="0026757D">
        <w:rPr>
          <w:rFonts w:ascii="Garamond" w:hAnsi="Garamond"/>
          <w:sz w:val="24"/>
        </w:rPr>
        <w:t>)</w:t>
      </w:r>
      <w:r w:rsidR="0026757D">
        <w:rPr>
          <w:rFonts w:ascii="Garamond" w:hAnsi="Garamond"/>
          <w:b/>
          <w:sz w:val="24"/>
          <w:u w:val="single"/>
        </w:rPr>
        <w:t xml:space="preserve">; </w:t>
      </w:r>
      <w:r w:rsidR="0026757D" w:rsidRPr="009B1F91">
        <w:rPr>
          <w:rFonts w:ascii="Garamond" w:hAnsi="Garamond" w:cs="Arial"/>
          <w:i/>
          <w:sz w:val="24"/>
          <w:lang w:val="en"/>
        </w:rPr>
        <w:t>Violence against women in the age of digital reproduction</w:t>
      </w:r>
      <w:r w:rsidR="0026757D">
        <w:rPr>
          <w:rFonts w:ascii="Garamond" w:hAnsi="Garamond" w:cs="Arial"/>
          <w:i/>
          <w:sz w:val="24"/>
          <w:lang w:val="en"/>
        </w:rPr>
        <w:t xml:space="preserve"> </w:t>
      </w:r>
      <w:proofErr w:type="gramStart"/>
      <w:r w:rsidR="0026757D">
        <w:rPr>
          <w:rFonts w:ascii="Garamond" w:hAnsi="Garamond" w:cs="Arial"/>
          <w:i/>
          <w:sz w:val="24"/>
          <w:lang w:val="en"/>
        </w:rPr>
        <w:t>(</w:t>
      </w:r>
      <w:r w:rsidR="0026757D" w:rsidRPr="009B1F91">
        <w:rPr>
          <w:rFonts w:ascii="Garamond" w:hAnsi="Garamond" w:cs="Arial"/>
          <w:i/>
          <w:sz w:val="24"/>
          <w:lang w:val="en"/>
        </w:rPr>
        <w:t xml:space="preserve"> </w:t>
      </w:r>
      <w:proofErr w:type="gramEnd"/>
      <w:r w:rsidR="0026757D" w:rsidRPr="009B1F91">
        <w:rPr>
          <w:rFonts w:ascii="Garamond" w:hAnsi="Garamond" w:cs="Arial"/>
          <w:sz w:val="24"/>
          <w:lang w:val="en"/>
        </w:rPr>
        <w:t>“Scuola Democratica”</w:t>
      </w:r>
      <w:r w:rsidR="0026757D">
        <w:rPr>
          <w:rFonts w:ascii="Garamond" w:hAnsi="Garamond" w:cs="Arial"/>
          <w:sz w:val="24"/>
          <w:lang w:val="en"/>
        </w:rPr>
        <w:t xml:space="preserve"> </w:t>
      </w:r>
      <w:r w:rsidR="0026757D">
        <w:rPr>
          <w:rFonts w:ascii="Garamond" w:eastAsia="Times New Roman" w:hAnsi="Garamond"/>
          <w:sz w:val="24"/>
          <w:lang w:val="en-US"/>
        </w:rPr>
        <w:t xml:space="preserve">2019); </w:t>
      </w:r>
      <w:r w:rsidR="00E72066" w:rsidRPr="009B1F91">
        <w:rPr>
          <w:rFonts w:ascii="Garamond" w:hAnsi="Garamond"/>
          <w:i/>
          <w:sz w:val="24"/>
          <w:lang w:val="en-US"/>
        </w:rPr>
        <w:t>The new routes of sovereignty in the Global World</w:t>
      </w:r>
      <w:r w:rsidR="0044572F">
        <w:rPr>
          <w:rFonts w:ascii="Garamond" w:hAnsi="Garamond"/>
          <w:i/>
          <w:sz w:val="24"/>
          <w:lang w:val="en-US"/>
        </w:rPr>
        <w:t xml:space="preserve"> </w:t>
      </w:r>
      <w:r w:rsidR="0044572F">
        <w:rPr>
          <w:rFonts w:ascii="Garamond" w:hAnsi="Garamond"/>
          <w:b/>
          <w:i/>
          <w:sz w:val="24"/>
          <w:lang w:val="en-GB"/>
        </w:rPr>
        <w:t>(</w:t>
      </w:r>
      <w:r w:rsidR="0044572F" w:rsidRPr="009B1F91">
        <w:rPr>
          <w:rFonts w:ascii="Garamond" w:hAnsi="Garamond"/>
          <w:sz w:val="24"/>
          <w:lang w:val="fr-FR"/>
        </w:rPr>
        <w:t>In</w:t>
      </w:r>
      <w:r w:rsidR="0044572F">
        <w:rPr>
          <w:rFonts w:ascii="Garamond" w:hAnsi="Garamond"/>
          <w:sz w:val="24"/>
          <w:lang w:val="fr-FR"/>
        </w:rPr>
        <w:t xml:space="preserve">ternational </w:t>
      </w:r>
      <w:proofErr w:type="spellStart"/>
      <w:r w:rsidR="0044572F">
        <w:rPr>
          <w:rFonts w:ascii="Garamond" w:hAnsi="Garamond"/>
          <w:sz w:val="24"/>
          <w:lang w:val="fr-FR"/>
        </w:rPr>
        <w:t>Review</w:t>
      </w:r>
      <w:proofErr w:type="spellEnd"/>
      <w:r w:rsidR="0044572F">
        <w:rPr>
          <w:rFonts w:ascii="Garamond" w:hAnsi="Garamond"/>
          <w:sz w:val="24"/>
          <w:lang w:val="fr-FR"/>
        </w:rPr>
        <w:t xml:space="preserve"> of </w:t>
      </w:r>
      <w:proofErr w:type="spellStart"/>
      <w:r w:rsidR="0044572F">
        <w:rPr>
          <w:rFonts w:ascii="Garamond" w:hAnsi="Garamond"/>
          <w:sz w:val="24"/>
          <w:lang w:val="fr-FR"/>
        </w:rPr>
        <w:t>Sociology</w:t>
      </w:r>
      <w:proofErr w:type="spellEnd"/>
      <w:r w:rsidR="0044572F">
        <w:rPr>
          <w:rFonts w:ascii="Garamond" w:hAnsi="Garamond"/>
          <w:sz w:val="24"/>
          <w:lang w:val="fr-FR"/>
        </w:rPr>
        <w:t>, 2/</w:t>
      </w:r>
      <w:r w:rsidR="0044572F" w:rsidRPr="009B1F91">
        <w:rPr>
          <w:rFonts w:ascii="Garamond" w:hAnsi="Garamond"/>
          <w:sz w:val="24"/>
          <w:lang w:val="en-GB"/>
        </w:rPr>
        <w:t>2020</w:t>
      </w:r>
      <w:r w:rsidR="0044572F">
        <w:rPr>
          <w:rFonts w:ascii="Garamond" w:hAnsi="Garamond"/>
          <w:sz w:val="24"/>
          <w:lang w:val="en-GB"/>
        </w:rPr>
        <w:t>);</w:t>
      </w:r>
      <w:r w:rsidR="009B1F91">
        <w:rPr>
          <w:rFonts w:ascii="Garamond" w:hAnsi="Garamond"/>
          <w:sz w:val="24"/>
          <w:lang w:val="en-GB"/>
        </w:rPr>
        <w:t xml:space="preserve"> </w:t>
      </w:r>
      <w:r w:rsidR="00334B25" w:rsidRPr="009B1F91">
        <w:rPr>
          <w:rFonts w:ascii="Garamond" w:hAnsi="Garamond" w:cs="Arial"/>
          <w:i/>
          <w:sz w:val="24"/>
          <w:lang w:val="en"/>
        </w:rPr>
        <w:t>Violence against women in the age of digital reproduction</w:t>
      </w:r>
      <w:r w:rsidR="00334B25">
        <w:rPr>
          <w:rFonts w:ascii="Garamond" w:hAnsi="Garamond" w:cs="Arial"/>
          <w:i/>
          <w:sz w:val="24"/>
          <w:lang w:val="en"/>
        </w:rPr>
        <w:t xml:space="preserve"> (</w:t>
      </w:r>
      <w:r w:rsidR="00334B25" w:rsidRPr="009B1F91">
        <w:rPr>
          <w:rFonts w:ascii="Garamond" w:hAnsi="Garamond" w:cs="Arial"/>
          <w:i/>
          <w:sz w:val="24"/>
          <w:lang w:val="en"/>
        </w:rPr>
        <w:t xml:space="preserve"> </w:t>
      </w:r>
      <w:r w:rsidR="00334B25" w:rsidRPr="009B1F91">
        <w:rPr>
          <w:rFonts w:ascii="Garamond" w:hAnsi="Garamond" w:cs="Arial"/>
          <w:sz w:val="24"/>
          <w:lang w:val="en"/>
        </w:rPr>
        <w:t>“Scuola Democratica”</w:t>
      </w:r>
      <w:r w:rsidR="00334B25">
        <w:rPr>
          <w:rFonts w:ascii="Garamond" w:hAnsi="Garamond" w:cs="Arial"/>
          <w:sz w:val="24"/>
          <w:lang w:val="en"/>
        </w:rPr>
        <w:t xml:space="preserve"> </w:t>
      </w:r>
      <w:r w:rsidR="00334B25">
        <w:rPr>
          <w:rFonts w:ascii="Garamond" w:eastAsia="Times New Roman" w:hAnsi="Garamond"/>
          <w:sz w:val="24"/>
          <w:lang w:val="en-US"/>
        </w:rPr>
        <w:t xml:space="preserve">2019); </w:t>
      </w:r>
      <w:proofErr w:type="spellStart"/>
      <w:r w:rsidR="009B1F91" w:rsidRPr="009B1F91">
        <w:rPr>
          <w:rFonts w:ascii="Garamond" w:hAnsi="Garamond"/>
          <w:i/>
          <w:sz w:val="24"/>
        </w:rPr>
        <w:t>Towards</w:t>
      </w:r>
      <w:proofErr w:type="spellEnd"/>
      <w:r w:rsidR="009B1F91" w:rsidRPr="009B1F91">
        <w:rPr>
          <w:rFonts w:ascii="Garamond" w:hAnsi="Garamond"/>
          <w:i/>
          <w:sz w:val="24"/>
        </w:rPr>
        <w:t xml:space="preserve"> an </w:t>
      </w:r>
      <w:proofErr w:type="spellStart"/>
      <w:r w:rsidR="009B1F91" w:rsidRPr="009B1F91">
        <w:rPr>
          <w:rFonts w:ascii="Garamond" w:hAnsi="Garamond"/>
          <w:i/>
          <w:sz w:val="24"/>
        </w:rPr>
        <w:t>integrated</w:t>
      </w:r>
      <w:proofErr w:type="spellEnd"/>
      <w:r w:rsidR="009B1F91" w:rsidRPr="009B1F91">
        <w:rPr>
          <w:rFonts w:ascii="Garamond" w:hAnsi="Garamond"/>
          <w:i/>
          <w:sz w:val="24"/>
        </w:rPr>
        <w:t xml:space="preserve"> </w:t>
      </w:r>
      <w:proofErr w:type="spellStart"/>
      <w:r w:rsidR="009B1F91" w:rsidRPr="009B1F91">
        <w:rPr>
          <w:rFonts w:ascii="Garamond" w:hAnsi="Garamond"/>
          <w:i/>
          <w:sz w:val="24"/>
        </w:rPr>
        <w:t>approach</w:t>
      </w:r>
      <w:proofErr w:type="spellEnd"/>
      <w:r w:rsidR="009B1F91" w:rsidRPr="009B1F91">
        <w:rPr>
          <w:rFonts w:ascii="Garamond" w:hAnsi="Garamond"/>
          <w:i/>
          <w:sz w:val="24"/>
        </w:rPr>
        <w:t xml:space="preserve"> </w:t>
      </w:r>
      <w:r w:rsidR="009B1F91" w:rsidRPr="009B1F91">
        <w:rPr>
          <w:rFonts w:ascii="Garamond" w:hAnsi="Garamond"/>
          <w:i/>
          <w:sz w:val="24"/>
          <w:lang w:val="en-GB"/>
        </w:rPr>
        <w:t>to violence against women: persistence,</w:t>
      </w:r>
      <w:r w:rsidR="009B1F91" w:rsidRPr="009B1F91">
        <w:rPr>
          <w:rFonts w:ascii="Garamond" w:hAnsi="Garamond"/>
          <w:b/>
          <w:i/>
          <w:sz w:val="24"/>
          <w:lang w:val="en-GB"/>
        </w:rPr>
        <w:t xml:space="preserve"> </w:t>
      </w:r>
      <w:r w:rsidR="009B1F91" w:rsidRPr="009B1F91">
        <w:rPr>
          <w:rFonts w:ascii="Garamond" w:hAnsi="Garamond"/>
          <w:i/>
          <w:sz w:val="24"/>
          <w:lang w:val="en-GB"/>
        </w:rPr>
        <w:t>specificity and complexity</w:t>
      </w:r>
      <w:r w:rsidR="009B1F91">
        <w:rPr>
          <w:rFonts w:ascii="Garamond" w:hAnsi="Garamond"/>
          <w:b/>
          <w:i/>
          <w:sz w:val="24"/>
          <w:lang w:val="en-GB"/>
        </w:rPr>
        <w:t xml:space="preserve"> (</w:t>
      </w:r>
      <w:r w:rsidR="009B1F91" w:rsidRPr="009B1F91">
        <w:rPr>
          <w:rFonts w:ascii="Garamond" w:hAnsi="Garamond"/>
          <w:sz w:val="24"/>
          <w:lang w:val="fr-FR"/>
        </w:rPr>
        <w:t>In</w:t>
      </w:r>
      <w:r w:rsidR="009B1F91">
        <w:rPr>
          <w:rFonts w:ascii="Garamond" w:hAnsi="Garamond"/>
          <w:sz w:val="24"/>
          <w:lang w:val="fr-FR"/>
        </w:rPr>
        <w:t>t</w:t>
      </w:r>
      <w:r w:rsidR="0026757D">
        <w:rPr>
          <w:rFonts w:ascii="Garamond" w:hAnsi="Garamond"/>
          <w:sz w:val="24"/>
          <w:lang w:val="fr-FR"/>
        </w:rPr>
        <w:t xml:space="preserve">ernational </w:t>
      </w:r>
      <w:proofErr w:type="spellStart"/>
      <w:r w:rsidR="0026757D">
        <w:rPr>
          <w:rFonts w:ascii="Garamond" w:hAnsi="Garamond"/>
          <w:sz w:val="24"/>
          <w:lang w:val="fr-FR"/>
        </w:rPr>
        <w:t>Review</w:t>
      </w:r>
      <w:proofErr w:type="spellEnd"/>
      <w:r w:rsidR="0026757D">
        <w:rPr>
          <w:rFonts w:ascii="Garamond" w:hAnsi="Garamond"/>
          <w:sz w:val="24"/>
          <w:lang w:val="fr-FR"/>
        </w:rPr>
        <w:t xml:space="preserve"> of </w:t>
      </w:r>
      <w:proofErr w:type="spellStart"/>
      <w:r w:rsidR="0026757D">
        <w:rPr>
          <w:rFonts w:ascii="Garamond" w:hAnsi="Garamond"/>
          <w:sz w:val="24"/>
          <w:lang w:val="fr-FR"/>
        </w:rPr>
        <w:t>Sociology</w:t>
      </w:r>
      <w:proofErr w:type="spellEnd"/>
      <w:r w:rsidR="0026757D">
        <w:rPr>
          <w:rFonts w:ascii="Garamond" w:hAnsi="Garamond"/>
          <w:sz w:val="24"/>
          <w:lang w:val="fr-FR"/>
        </w:rPr>
        <w:t>, 2/</w:t>
      </w:r>
      <w:r w:rsidR="009B1F91" w:rsidRPr="009B1F91">
        <w:rPr>
          <w:rFonts w:ascii="Garamond" w:hAnsi="Garamond"/>
          <w:sz w:val="24"/>
          <w:lang w:val="en-GB"/>
        </w:rPr>
        <w:t>2020</w:t>
      </w:r>
      <w:r w:rsidR="00334B25">
        <w:rPr>
          <w:rFonts w:ascii="Garamond" w:hAnsi="Garamond"/>
          <w:sz w:val="24"/>
          <w:lang w:val="en-GB"/>
        </w:rPr>
        <w:t>).</w:t>
      </w:r>
    </w:p>
    <w:p w14:paraId="72E63996" w14:textId="77777777" w:rsidR="00C52BB1" w:rsidRDefault="00C52BB1" w:rsidP="00E72066">
      <w:pPr>
        <w:spacing w:line="360" w:lineRule="auto"/>
      </w:pPr>
    </w:p>
    <w:sectPr w:rsidR="00C52BB1" w:rsidSect="00140F8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13BB0"/>
    <w:multiLevelType w:val="hybridMultilevel"/>
    <w:tmpl w:val="46DA6EA0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1D7AFC"/>
    <w:multiLevelType w:val="hybridMultilevel"/>
    <w:tmpl w:val="E5407348"/>
    <w:lvl w:ilvl="0" w:tplc="000104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F1"/>
    <w:rsid w:val="00051CF1"/>
    <w:rsid w:val="001268F1"/>
    <w:rsid w:val="00140F87"/>
    <w:rsid w:val="0018397A"/>
    <w:rsid w:val="001F4608"/>
    <w:rsid w:val="0026757D"/>
    <w:rsid w:val="002A4737"/>
    <w:rsid w:val="00334B25"/>
    <w:rsid w:val="0044572F"/>
    <w:rsid w:val="00472FF1"/>
    <w:rsid w:val="005A2A61"/>
    <w:rsid w:val="005D11EE"/>
    <w:rsid w:val="0072458B"/>
    <w:rsid w:val="00752239"/>
    <w:rsid w:val="007F4F89"/>
    <w:rsid w:val="00824AE5"/>
    <w:rsid w:val="008C0ED2"/>
    <w:rsid w:val="009162B3"/>
    <w:rsid w:val="0094280E"/>
    <w:rsid w:val="009B1F91"/>
    <w:rsid w:val="00A42A37"/>
    <w:rsid w:val="00BE0ADB"/>
    <w:rsid w:val="00C52BB1"/>
    <w:rsid w:val="00C70684"/>
    <w:rsid w:val="00D00FF7"/>
    <w:rsid w:val="00DA3999"/>
    <w:rsid w:val="00E14913"/>
    <w:rsid w:val="00E23B35"/>
    <w:rsid w:val="00E72066"/>
    <w:rsid w:val="00FC70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68E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68F1"/>
    <w:rPr>
      <w:rFonts w:ascii="Times" w:eastAsia="Times" w:hAnsi="Times" w:cs="Times New Roman"/>
      <w:sz w:val="4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1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68F1"/>
    <w:rPr>
      <w:rFonts w:ascii="Times" w:eastAsia="Times" w:hAnsi="Times" w:cs="Times New Roman"/>
      <w:sz w:val="4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1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401</Words>
  <Characters>2289</Characters>
  <Application>Microsoft Macintosh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Giovanna</dc:creator>
  <cp:keywords/>
  <dc:description/>
  <cp:lastModifiedBy>Maria Giovanna</cp:lastModifiedBy>
  <cp:revision>3</cp:revision>
  <cp:lastPrinted>2021-05-05T15:21:00Z</cp:lastPrinted>
  <dcterms:created xsi:type="dcterms:W3CDTF">2021-04-30T14:41:00Z</dcterms:created>
  <dcterms:modified xsi:type="dcterms:W3CDTF">2021-05-13T11:00:00Z</dcterms:modified>
</cp:coreProperties>
</file>